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B7" w:rsidRPr="009D4DB7" w:rsidRDefault="009D4DB7">
      <w:pPr>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              </w:t>
      </w:r>
    </w:p>
    <w:p w:rsidR="00FB2454" w:rsidRDefault="00E6004E" w:rsidP="00FB2454">
      <w:pPr>
        <w:rPr>
          <w:rFonts w:ascii="Arial" w:hAnsi="Arial" w:cs="Arial"/>
          <w:b/>
          <w:bCs/>
          <w:color w:val="000000"/>
          <w:sz w:val="24"/>
          <w:szCs w:val="24"/>
        </w:rPr>
      </w:pPr>
      <w:r>
        <w:rPr>
          <w:rFonts w:ascii="Arial" w:hAnsi="Arial" w:cs="Arial"/>
          <w:b/>
          <w:bCs/>
          <w:color w:val="000000"/>
          <w:sz w:val="24"/>
          <w:szCs w:val="24"/>
        </w:rPr>
        <w:t>03</w:t>
      </w:r>
      <w:r w:rsidR="001B1BFB">
        <w:rPr>
          <w:rFonts w:ascii="Arial" w:hAnsi="Arial" w:cs="Arial"/>
          <w:b/>
          <w:bCs/>
          <w:color w:val="000000"/>
          <w:sz w:val="24"/>
          <w:szCs w:val="24"/>
        </w:rPr>
        <w:t>2</w:t>
      </w:r>
      <w:r w:rsidR="00682D19">
        <w:rPr>
          <w:rFonts w:ascii="Arial" w:hAnsi="Arial" w:cs="Arial"/>
          <w:b/>
          <w:bCs/>
          <w:color w:val="000000"/>
          <w:sz w:val="24"/>
          <w:szCs w:val="24"/>
        </w:rPr>
        <w:t xml:space="preserve"> </w:t>
      </w:r>
      <w:r w:rsidR="001B1BFB">
        <w:rPr>
          <w:rFonts w:ascii="Arial" w:hAnsi="Arial" w:cs="Arial"/>
          <w:b/>
          <w:bCs/>
          <w:color w:val="000000"/>
          <w:sz w:val="24"/>
          <w:szCs w:val="24"/>
        </w:rPr>
        <w:t>RACIONALNA</w:t>
      </w:r>
      <w:r>
        <w:rPr>
          <w:rFonts w:ascii="Arial" w:hAnsi="Arial" w:cs="Arial"/>
          <w:b/>
          <w:bCs/>
          <w:color w:val="000000"/>
          <w:sz w:val="24"/>
          <w:szCs w:val="24"/>
        </w:rPr>
        <w:t xml:space="preserve"> ŠTEVILA</w:t>
      </w:r>
    </w:p>
    <w:p w:rsidR="00682D19" w:rsidRPr="0049287A" w:rsidRDefault="00E6004E" w:rsidP="00FB2454">
      <w:pPr>
        <w:rPr>
          <w:rFonts w:ascii="Arial" w:hAnsi="Arial" w:cs="Arial"/>
          <w:b/>
          <w:bCs/>
          <w:color w:val="000000"/>
          <w:sz w:val="24"/>
          <w:szCs w:val="24"/>
        </w:rPr>
      </w:pPr>
      <w:r>
        <w:rPr>
          <w:rFonts w:ascii="Arial" w:hAnsi="Arial" w:cs="Arial"/>
          <w:b/>
          <w:bCs/>
          <w:color w:val="000000"/>
          <w:sz w:val="24"/>
          <w:szCs w:val="24"/>
        </w:rPr>
        <w:t>03</w:t>
      </w:r>
      <w:r w:rsidR="00B97454">
        <w:rPr>
          <w:rFonts w:ascii="Arial" w:hAnsi="Arial" w:cs="Arial"/>
          <w:b/>
          <w:bCs/>
          <w:color w:val="000000"/>
          <w:sz w:val="24"/>
          <w:szCs w:val="24"/>
        </w:rPr>
        <w:t>2</w:t>
      </w:r>
      <w:r w:rsidR="00A14840">
        <w:rPr>
          <w:rFonts w:ascii="Arial" w:hAnsi="Arial" w:cs="Arial"/>
          <w:b/>
          <w:bCs/>
          <w:color w:val="000000"/>
          <w:sz w:val="24"/>
          <w:szCs w:val="24"/>
        </w:rPr>
        <w:t>C</w:t>
      </w:r>
      <w:r w:rsidR="00682D19">
        <w:rPr>
          <w:rFonts w:ascii="Arial" w:hAnsi="Arial" w:cs="Arial"/>
          <w:b/>
          <w:bCs/>
          <w:color w:val="000000"/>
          <w:sz w:val="24"/>
          <w:szCs w:val="24"/>
        </w:rPr>
        <w:t xml:space="preserve"> </w:t>
      </w:r>
      <w:r w:rsidR="001B1BFB">
        <w:rPr>
          <w:rFonts w:ascii="Arial" w:hAnsi="Arial" w:cs="Arial"/>
          <w:b/>
          <w:bCs/>
          <w:color w:val="000000"/>
          <w:sz w:val="24"/>
          <w:szCs w:val="24"/>
        </w:rPr>
        <w:t>Odstotki</w:t>
      </w:r>
    </w:p>
    <w:p w:rsidR="00FB2454" w:rsidRPr="0049287A" w:rsidRDefault="00FB2454" w:rsidP="00FB2454">
      <w:pPr>
        <w:rPr>
          <w:rFonts w:ascii="Arial" w:hAnsi="Arial" w:cs="Arial"/>
          <w:b/>
          <w:bCs/>
          <w:color w:val="000000"/>
          <w:sz w:val="24"/>
          <w:szCs w:val="24"/>
        </w:rPr>
      </w:pPr>
      <w:r>
        <w:rPr>
          <w:rFonts w:ascii="Arial" w:hAnsi="Arial" w:cs="Arial"/>
          <w:b/>
          <w:bCs/>
          <w:color w:val="000000"/>
          <w:sz w:val="24"/>
          <w:szCs w:val="24"/>
        </w:rPr>
        <w:t>NAVODILA ZA DELO</w:t>
      </w:r>
    </w:p>
    <w:p w:rsidR="00FB2454" w:rsidRPr="0049287A" w:rsidRDefault="00FB2454" w:rsidP="00FB2454">
      <w:pPr>
        <w:rPr>
          <w:rFonts w:ascii="Arial" w:hAnsi="Arial" w:cs="Arial"/>
          <w:bCs/>
          <w:color w:val="000000"/>
          <w:sz w:val="24"/>
          <w:szCs w:val="24"/>
        </w:rPr>
      </w:pPr>
      <w:r w:rsidRPr="0049287A">
        <w:rPr>
          <w:rFonts w:ascii="Arial" w:hAnsi="Arial" w:cs="Arial"/>
          <w:bCs/>
          <w:color w:val="000000"/>
          <w:sz w:val="24"/>
          <w:szCs w:val="24"/>
        </w:rPr>
        <w:t xml:space="preserve">Pri učenju uporabljaj učbenik Vega 1, i-učbenik za matematiko v 1. letniku gimnazije. Do učbenika dostopaš na povezavi </w:t>
      </w:r>
      <w:hyperlink r:id="rId8" w:history="1">
        <w:r w:rsidRPr="0049287A">
          <w:rPr>
            <w:rStyle w:val="Hiperpovezava"/>
            <w:rFonts w:ascii="Arial" w:hAnsi="Arial" w:cs="Arial"/>
            <w:bCs/>
            <w:sz w:val="24"/>
            <w:szCs w:val="24"/>
          </w:rPr>
          <w:t>https://eucbeniki.sio.si/vega1/index.html</w:t>
        </w:r>
      </w:hyperlink>
      <w:r w:rsidRPr="0049287A">
        <w:rPr>
          <w:rFonts w:ascii="Arial" w:hAnsi="Arial" w:cs="Arial"/>
          <w:bCs/>
          <w:color w:val="000000"/>
          <w:sz w:val="24"/>
          <w:szCs w:val="24"/>
        </w:rPr>
        <w:t>.</w:t>
      </w:r>
    </w:p>
    <w:p w:rsidR="005F7C96" w:rsidRPr="00BD4D38" w:rsidRDefault="005F7C96" w:rsidP="005F7C96">
      <w:pPr>
        <w:pStyle w:val="Odstavekseznama"/>
        <w:numPr>
          <w:ilvl w:val="0"/>
          <w:numId w:val="2"/>
        </w:numPr>
        <w:spacing w:after="160" w:line="259" w:lineRule="auto"/>
        <w:rPr>
          <w:rFonts w:ascii="Arial" w:hAnsi="Arial" w:cs="Arial"/>
          <w:bCs/>
          <w:sz w:val="24"/>
          <w:szCs w:val="24"/>
        </w:rPr>
      </w:pPr>
      <w:r w:rsidRPr="00BD4D38">
        <w:rPr>
          <w:rFonts w:ascii="Arial" w:hAnsi="Arial" w:cs="Arial"/>
          <w:bCs/>
          <w:sz w:val="24"/>
          <w:szCs w:val="24"/>
        </w:rPr>
        <w:t>Preberi besedilo, odgovori na vprašan</w:t>
      </w:r>
      <w:r w:rsidR="00BD4D38">
        <w:rPr>
          <w:rFonts w:ascii="Arial" w:hAnsi="Arial" w:cs="Arial"/>
          <w:bCs/>
          <w:sz w:val="24"/>
          <w:szCs w:val="24"/>
        </w:rPr>
        <w:t>ja in reši naloge na straneh 256</w:t>
      </w:r>
      <w:r w:rsidRPr="00BD4D38">
        <w:rPr>
          <w:rFonts w:ascii="Arial" w:hAnsi="Arial" w:cs="Arial"/>
          <w:bCs/>
          <w:sz w:val="24"/>
          <w:szCs w:val="24"/>
        </w:rPr>
        <w:t>-</w:t>
      </w:r>
      <w:r w:rsidR="00BD4D38">
        <w:rPr>
          <w:rFonts w:ascii="Arial" w:hAnsi="Arial" w:cs="Arial"/>
          <w:bCs/>
          <w:sz w:val="24"/>
          <w:szCs w:val="24"/>
        </w:rPr>
        <w:t>260</w:t>
      </w:r>
      <w:r w:rsidRPr="00BD4D38">
        <w:rPr>
          <w:rFonts w:ascii="Arial" w:hAnsi="Arial" w:cs="Arial"/>
          <w:bCs/>
          <w:sz w:val="24"/>
          <w:szCs w:val="24"/>
        </w:rPr>
        <w:t>. Povzetek zapiši v zvezek.</w:t>
      </w:r>
    </w:p>
    <w:p w:rsidR="005F7C96" w:rsidRPr="00BD4D38" w:rsidRDefault="00BD4D38" w:rsidP="005F7C96">
      <w:pPr>
        <w:pStyle w:val="Odstavekseznama"/>
        <w:numPr>
          <w:ilvl w:val="0"/>
          <w:numId w:val="2"/>
        </w:numPr>
        <w:spacing w:after="160" w:line="259" w:lineRule="auto"/>
        <w:rPr>
          <w:rFonts w:ascii="Arial" w:hAnsi="Arial" w:cs="Arial"/>
          <w:bCs/>
          <w:sz w:val="24"/>
          <w:szCs w:val="24"/>
        </w:rPr>
      </w:pPr>
      <w:r>
        <w:rPr>
          <w:rFonts w:ascii="Arial" w:hAnsi="Arial" w:cs="Arial"/>
          <w:bCs/>
          <w:sz w:val="24"/>
          <w:szCs w:val="24"/>
        </w:rPr>
        <w:t>S pomočjo povzetka na strani 26</w:t>
      </w:r>
      <w:r w:rsidR="005F7C96" w:rsidRPr="00BD4D38">
        <w:rPr>
          <w:rFonts w:ascii="Arial" w:hAnsi="Arial" w:cs="Arial"/>
          <w:bCs/>
          <w:sz w:val="24"/>
          <w:szCs w:val="24"/>
        </w:rPr>
        <w:t>1 dopolni svoj povzetek v zvezku.</w:t>
      </w:r>
    </w:p>
    <w:p w:rsidR="005F7C96" w:rsidRPr="00BD4D38" w:rsidRDefault="00BD4D38" w:rsidP="005F7C96">
      <w:pPr>
        <w:pStyle w:val="Odstavekseznama"/>
        <w:numPr>
          <w:ilvl w:val="0"/>
          <w:numId w:val="2"/>
        </w:numPr>
        <w:spacing w:after="160" w:line="259" w:lineRule="auto"/>
        <w:rPr>
          <w:rFonts w:ascii="Arial" w:hAnsi="Arial" w:cs="Arial"/>
          <w:bCs/>
          <w:sz w:val="24"/>
          <w:szCs w:val="24"/>
        </w:rPr>
      </w:pPr>
      <w:r>
        <w:rPr>
          <w:rFonts w:ascii="Arial" w:hAnsi="Arial" w:cs="Arial"/>
          <w:bCs/>
          <w:sz w:val="24"/>
          <w:szCs w:val="24"/>
        </w:rPr>
        <w:t>Reši naloge na straneh 262</w:t>
      </w:r>
      <w:r w:rsidR="005F7C96" w:rsidRPr="00BD4D38">
        <w:rPr>
          <w:rFonts w:ascii="Arial" w:hAnsi="Arial" w:cs="Arial"/>
          <w:bCs/>
          <w:sz w:val="24"/>
          <w:szCs w:val="24"/>
        </w:rPr>
        <w:t>-</w:t>
      </w:r>
      <w:r>
        <w:rPr>
          <w:rFonts w:ascii="Arial" w:hAnsi="Arial" w:cs="Arial"/>
          <w:bCs/>
          <w:sz w:val="24"/>
          <w:szCs w:val="24"/>
        </w:rPr>
        <w:t>264</w:t>
      </w:r>
      <w:r w:rsidR="005F7C96" w:rsidRPr="00BD4D38">
        <w:rPr>
          <w:rFonts w:ascii="Arial" w:hAnsi="Arial" w:cs="Arial"/>
          <w:bCs/>
          <w:sz w:val="24"/>
          <w:szCs w:val="24"/>
        </w:rPr>
        <w:t>.</w:t>
      </w:r>
    </w:p>
    <w:p w:rsidR="005F7C96" w:rsidRPr="00BD4D38" w:rsidRDefault="005F7C96" w:rsidP="005F7C96">
      <w:pPr>
        <w:pStyle w:val="Odstavekseznama"/>
        <w:numPr>
          <w:ilvl w:val="1"/>
          <w:numId w:val="2"/>
        </w:numPr>
        <w:spacing w:after="160" w:line="259" w:lineRule="auto"/>
        <w:rPr>
          <w:rFonts w:ascii="Arial" w:hAnsi="Arial" w:cs="Arial"/>
          <w:bCs/>
          <w:sz w:val="24"/>
          <w:szCs w:val="24"/>
        </w:rPr>
      </w:pPr>
      <w:r w:rsidRPr="00BD4D38">
        <w:rPr>
          <w:rFonts w:ascii="Arial" w:hAnsi="Arial" w:cs="Arial"/>
          <w:bCs/>
          <w:sz w:val="24"/>
          <w:szCs w:val="24"/>
        </w:rPr>
        <w:t xml:space="preserve">Naloge </w:t>
      </w:r>
      <w:r w:rsidR="00EC4DBD">
        <w:rPr>
          <w:rFonts w:ascii="Arial" w:hAnsi="Arial" w:cs="Arial"/>
          <w:bCs/>
          <w:sz w:val="24"/>
          <w:szCs w:val="24"/>
        </w:rPr>
        <w:t xml:space="preserve">1, 2, 3, 4, 5, 6, 7, 8, 9 </w:t>
      </w:r>
      <w:r w:rsidRPr="00BD4D38">
        <w:rPr>
          <w:rFonts w:ascii="Arial" w:hAnsi="Arial" w:cs="Arial"/>
          <w:bCs/>
          <w:sz w:val="24"/>
          <w:szCs w:val="24"/>
        </w:rPr>
        <w:t>(za oceno 2)</w:t>
      </w:r>
    </w:p>
    <w:p w:rsidR="005F7C96" w:rsidRPr="00BD4D38" w:rsidRDefault="005F7C96" w:rsidP="005F7C96">
      <w:pPr>
        <w:pStyle w:val="Odstavekseznama"/>
        <w:numPr>
          <w:ilvl w:val="1"/>
          <w:numId w:val="2"/>
        </w:numPr>
        <w:spacing w:after="160" w:line="259" w:lineRule="auto"/>
        <w:rPr>
          <w:rFonts w:ascii="Arial" w:hAnsi="Arial" w:cs="Arial"/>
          <w:bCs/>
          <w:sz w:val="24"/>
          <w:szCs w:val="24"/>
        </w:rPr>
      </w:pPr>
      <w:r w:rsidRPr="00BD4D38">
        <w:rPr>
          <w:rFonts w:ascii="Arial" w:hAnsi="Arial" w:cs="Arial"/>
          <w:bCs/>
          <w:sz w:val="24"/>
          <w:szCs w:val="24"/>
        </w:rPr>
        <w:t xml:space="preserve">Naloge </w:t>
      </w:r>
      <w:r w:rsidR="00EC4DBD">
        <w:rPr>
          <w:rFonts w:ascii="Arial" w:hAnsi="Arial" w:cs="Arial"/>
          <w:bCs/>
          <w:sz w:val="24"/>
          <w:szCs w:val="24"/>
        </w:rPr>
        <w:t xml:space="preserve">10, 11, 12, 13 </w:t>
      </w:r>
      <w:r w:rsidRPr="00BD4D38">
        <w:rPr>
          <w:rFonts w:ascii="Arial" w:hAnsi="Arial" w:cs="Arial"/>
          <w:bCs/>
          <w:sz w:val="24"/>
          <w:szCs w:val="24"/>
        </w:rPr>
        <w:t>(za oceni 3 ali 4)</w:t>
      </w:r>
    </w:p>
    <w:p w:rsidR="005F7C96" w:rsidRDefault="000C6941" w:rsidP="005F7C96">
      <w:pPr>
        <w:pStyle w:val="Odstavekseznama"/>
        <w:numPr>
          <w:ilvl w:val="1"/>
          <w:numId w:val="2"/>
        </w:numPr>
        <w:spacing w:after="160" w:line="259" w:lineRule="auto"/>
        <w:rPr>
          <w:rFonts w:ascii="Arial" w:hAnsi="Arial" w:cs="Arial"/>
          <w:bCs/>
          <w:sz w:val="24"/>
          <w:szCs w:val="24"/>
        </w:rPr>
      </w:pPr>
      <w:r w:rsidRPr="00BD4D38">
        <w:rPr>
          <w:rFonts w:ascii="Arial" w:hAnsi="Arial" w:cs="Arial"/>
          <w:bCs/>
          <w:sz w:val="24"/>
          <w:szCs w:val="24"/>
        </w:rPr>
        <w:t>Nalog</w:t>
      </w:r>
      <w:r w:rsidR="000E625F">
        <w:rPr>
          <w:rFonts w:ascii="Arial" w:hAnsi="Arial" w:cs="Arial"/>
          <w:bCs/>
          <w:sz w:val="24"/>
          <w:szCs w:val="24"/>
        </w:rPr>
        <w:t>e</w:t>
      </w:r>
      <w:r w:rsidRPr="00BD4D38">
        <w:rPr>
          <w:rFonts w:ascii="Arial" w:hAnsi="Arial" w:cs="Arial"/>
          <w:bCs/>
          <w:sz w:val="24"/>
          <w:szCs w:val="24"/>
        </w:rPr>
        <w:t xml:space="preserve"> </w:t>
      </w:r>
      <w:r w:rsidR="00EC4DBD">
        <w:rPr>
          <w:rFonts w:ascii="Arial" w:hAnsi="Arial" w:cs="Arial"/>
          <w:bCs/>
          <w:sz w:val="24"/>
          <w:szCs w:val="24"/>
        </w:rPr>
        <w:t xml:space="preserve">14, 15, 16 </w:t>
      </w:r>
      <w:r w:rsidR="005F7C96" w:rsidRPr="00BD4D38">
        <w:rPr>
          <w:rFonts w:ascii="Arial" w:hAnsi="Arial" w:cs="Arial"/>
          <w:bCs/>
          <w:sz w:val="24"/>
          <w:szCs w:val="24"/>
        </w:rPr>
        <w:t>(za oceno 5)</w:t>
      </w:r>
    </w:p>
    <w:p w:rsidR="009262E3" w:rsidRPr="00BD4D38" w:rsidRDefault="009262E3" w:rsidP="009262E3">
      <w:pPr>
        <w:pStyle w:val="Odstavekseznama"/>
        <w:spacing w:after="160" w:line="259" w:lineRule="auto"/>
        <w:ind w:left="1440"/>
        <w:rPr>
          <w:rFonts w:ascii="Arial" w:hAnsi="Arial" w:cs="Arial"/>
          <w:bCs/>
          <w:sz w:val="24"/>
          <w:szCs w:val="24"/>
        </w:rPr>
      </w:pPr>
    </w:p>
    <w:p w:rsidR="005F7C96" w:rsidRPr="00BD4D38" w:rsidRDefault="005F7C96" w:rsidP="005F7C96">
      <w:pPr>
        <w:pStyle w:val="Odstavekseznama"/>
        <w:numPr>
          <w:ilvl w:val="0"/>
          <w:numId w:val="2"/>
        </w:numPr>
        <w:spacing w:after="160" w:line="259" w:lineRule="auto"/>
        <w:rPr>
          <w:rFonts w:ascii="Arial" w:hAnsi="Arial" w:cs="Arial"/>
          <w:bCs/>
          <w:color w:val="000000"/>
          <w:sz w:val="24"/>
          <w:szCs w:val="24"/>
        </w:rPr>
      </w:pPr>
      <w:r w:rsidRPr="00BD4D38">
        <w:rPr>
          <w:rFonts w:ascii="Arial" w:hAnsi="Arial" w:cs="Arial"/>
          <w:bCs/>
          <w:color w:val="000000"/>
          <w:sz w:val="24"/>
          <w:szCs w:val="24"/>
        </w:rPr>
        <w:t>Preberi besedilo, odgovori na vprašan</w:t>
      </w:r>
      <w:r w:rsidR="00BD4D38">
        <w:rPr>
          <w:rFonts w:ascii="Arial" w:hAnsi="Arial" w:cs="Arial"/>
          <w:bCs/>
          <w:color w:val="000000"/>
          <w:sz w:val="24"/>
          <w:szCs w:val="24"/>
        </w:rPr>
        <w:t>ja in reši naloge na straneh 265</w:t>
      </w:r>
      <w:r w:rsidRPr="00BD4D38">
        <w:rPr>
          <w:rFonts w:ascii="Arial" w:hAnsi="Arial" w:cs="Arial"/>
          <w:bCs/>
          <w:color w:val="000000"/>
          <w:sz w:val="24"/>
          <w:szCs w:val="24"/>
        </w:rPr>
        <w:t>-</w:t>
      </w:r>
      <w:r w:rsidR="00BD4D38">
        <w:rPr>
          <w:rFonts w:ascii="Arial" w:hAnsi="Arial" w:cs="Arial"/>
          <w:bCs/>
          <w:color w:val="000000"/>
          <w:sz w:val="24"/>
          <w:szCs w:val="24"/>
        </w:rPr>
        <w:t>269</w:t>
      </w:r>
      <w:r w:rsidRPr="00BD4D38">
        <w:rPr>
          <w:rFonts w:ascii="Arial" w:hAnsi="Arial" w:cs="Arial"/>
          <w:bCs/>
          <w:color w:val="000000"/>
          <w:sz w:val="24"/>
          <w:szCs w:val="24"/>
        </w:rPr>
        <w:t>. Povzetek zapiši v zvezek.</w:t>
      </w:r>
    </w:p>
    <w:p w:rsidR="005F7C96" w:rsidRPr="00BD4D38" w:rsidRDefault="00BD4D38" w:rsidP="005F7C96">
      <w:pPr>
        <w:pStyle w:val="Odstavekseznama"/>
        <w:numPr>
          <w:ilvl w:val="0"/>
          <w:numId w:val="2"/>
        </w:numPr>
        <w:spacing w:after="160" w:line="259" w:lineRule="auto"/>
        <w:rPr>
          <w:rFonts w:ascii="Arial" w:hAnsi="Arial" w:cs="Arial"/>
          <w:bCs/>
          <w:color w:val="000000"/>
          <w:sz w:val="24"/>
          <w:szCs w:val="24"/>
        </w:rPr>
      </w:pPr>
      <w:r>
        <w:rPr>
          <w:rFonts w:ascii="Arial" w:hAnsi="Arial" w:cs="Arial"/>
          <w:bCs/>
          <w:color w:val="000000"/>
          <w:sz w:val="24"/>
          <w:szCs w:val="24"/>
        </w:rPr>
        <w:t>S pomočjo povzetka na strani 270</w:t>
      </w:r>
      <w:r w:rsidR="005F7C96" w:rsidRPr="00BD4D38">
        <w:rPr>
          <w:rFonts w:ascii="Arial" w:hAnsi="Arial" w:cs="Arial"/>
          <w:bCs/>
          <w:color w:val="000000"/>
          <w:sz w:val="24"/>
          <w:szCs w:val="24"/>
        </w:rPr>
        <w:t xml:space="preserve"> dopolni svoj povzetek v zvezku.</w:t>
      </w:r>
    </w:p>
    <w:p w:rsidR="005F7C96" w:rsidRPr="00BD4D38" w:rsidRDefault="00BD4D38" w:rsidP="005F7C96">
      <w:pPr>
        <w:pStyle w:val="Odstavekseznama"/>
        <w:numPr>
          <w:ilvl w:val="0"/>
          <w:numId w:val="2"/>
        </w:numPr>
        <w:spacing w:after="160" w:line="259" w:lineRule="auto"/>
        <w:rPr>
          <w:rFonts w:ascii="Arial" w:hAnsi="Arial" w:cs="Arial"/>
          <w:bCs/>
          <w:color w:val="000000"/>
          <w:sz w:val="24"/>
          <w:szCs w:val="24"/>
        </w:rPr>
      </w:pPr>
      <w:r>
        <w:rPr>
          <w:rFonts w:ascii="Arial" w:hAnsi="Arial" w:cs="Arial"/>
          <w:bCs/>
          <w:color w:val="000000"/>
          <w:sz w:val="24"/>
          <w:szCs w:val="24"/>
        </w:rPr>
        <w:t>Reši naloge na straneh 271</w:t>
      </w:r>
      <w:r w:rsidR="005F7C96" w:rsidRPr="00BD4D38">
        <w:rPr>
          <w:rFonts w:ascii="Arial" w:hAnsi="Arial" w:cs="Arial"/>
          <w:bCs/>
          <w:color w:val="000000"/>
          <w:sz w:val="24"/>
          <w:szCs w:val="24"/>
        </w:rPr>
        <w:t>-</w:t>
      </w:r>
      <w:r>
        <w:rPr>
          <w:rFonts w:ascii="Arial" w:hAnsi="Arial" w:cs="Arial"/>
          <w:bCs/>
          <w:color w:val="000000"/>
          <w:sz w:val="24"/>
          <w:szCs w:val="24"/>
        </w:rPr>
        <w:t>273</w:t>
      </w:r>
      <w:r w:rsidR="005F7C96" w:rsidRPr="00BD4D38">
        <w:rPr>
          <w:rFonts w:ascii="Arial" w:hAnsi="Arial" w:cs="Arial"/>
          <w:bCs/>
          <w:color w:val="000000"/>
          <w:sz w:val="24"/>
          <w:szCs w:val="24"/>
        </w:rPr>
        <w:t>.</w:t>
      </w:r>
    </w:p>
    <w:p w:rsidR="005F7C96" w:rsidRPr="00BD4D38" w:rsidRDefault="004133B9" w:rsidP="005F7C96">
      <w:pPr>
        <w:pStyle w:val="Odstavekseznama"/>
        <w:numPr>
          <w:ilvl w:val="1"/>
          <w:numId w:val="2"/>
        </w:numPr>
        <w:spacing w:after="160" w:line="259" w:lineRule="auto"/>
        <w:rPr>
          <w:rFonts w:ascii="Arial" w:hAnsi="Arial" w:cs="Arial"/>
          <w:bCs/>
          <w:color w:val="000000"/>
          <w:sz w:val="24"/>
          <w:szCs w:val="24"/>
        </w:rPr>
      </w:pPr>
      <w:r>
        <w:rPr>
          <w:rFonts w:ascii="Arial" w:hAnsi="Arial" w:cs="Arial"/>
          <w:bCs/>
          <w:color w:val="000000"/>
          <w:sz w:val="24"/>
          <w:szCs w:val="24"/>
        </w:rPr>
        <w:t>Naloge</w:t>
      </w:r>
      <w:r w:rsidR="005F7C96" w:rsidRPr="00BD4D38">
        <w:rPr>
          <w:rFonts w:ascii="Arial" w:hAnsi="Arial" w:cs="Arial"/>
          <w:bCs/>
          <w:color w:val="000000"/>
          <w:sz w:val="24"/>
          <w:szCs w:val="24"/>
        </w:rPr>
        <w:t xml:space="preserve"> </w:t>
      </w:r>
      <w:r w:rsidR="000E625F">
        <w:rPr>
          <w:rFonts w:ascii="Arial" w:hAnsi="Arial" w:cs="Arial"/>
          <w:bCs/>
          <w:color w:val="000000"/>
          <w:sz w:val="24"/>
          <w:szCs w:val="24"/>
        </w:rPr>
        <w:t>1, 2, 3, 4, 5, 6</w:t>
      </w:r>
      <w:r w:rsidR="005F7C96" w:rsidRPr="00BD4D38">
        <w:rPr>
          <w:rFonts w:ascii="Arial" w:hAnsi="Arial" w:cs="Arial"/>
          <w:bCs/>
          <w:color w:val="000000"/>
          <w:sz w:val="24"/>
          <w:szCs w:val="24"/>
        </w:rPr>
        <w:t xml:space="preserve"> (za oceno 2)</w:t>
      </w:r>
    </w:p>
    <w:p w:rsidR="005F7C96" w:rsidRDefault="005F7C96" w:rsidP="005F7C96">
      <w:pPr>
        <w:pStyle w:val="Odstavekseznama"/>
        <w:numPr>
          <w:ilvl w:val="1"/>
          <w:numId w:val="2"/>
        </w:numPr>
        <w:spacing w:after="160" w:line="259" w:lineRule="auto"/>
        <w:rPr>
          <w:rFonts w:ascii="Arial" w:hAnsi="Arial" w:cs="Arial"/>
          <w:bCs/>
          <w:color w:val="000000"/>
          <w:sz w:val="24"/>
          <w:szCs w:val="24"/>
        </w:rPr>
      </w:pPr>
      <w:r w:rsidRPr="00BD4D38">
        <w:rPr>
          <w:rFonts w:ascii="Arial" w:hAnsi="Arial" w:cs="Arial"/>
          <w:bCs/>
          <w:color w:val="000000"/>
          <w:sz w:val="24"/>
          <w:szCs w:val="24"/>
        </w:rPr>
        <w:t xml:space="preserve">Naloge </w:t>
      </w:r>
      <w:r w:rsidR="000E625F">
        <w:rPr>
          <w:rFonts w:ascii="Arial" w:hAnsi="Arial" w:cs="Arial"/>
          <w:bCs/>
          <w:color w:val="000000"/>
          <w:sz w:val="24"/>
          <w:szCs w:val="24"/>
        </w:rPr>
        <w:t>7, 8, 9, 10, 11, 12, 13, 14</w:t>
      </w:r>
      <w:r w:rsidR="000C6941" w:rsidRPr="00BD4D38">
        <w:rPr>
          <w:rFonts w:ascii="Arial" w:hAnsi="Arial" w:cs="Arial"/>
          <w:bCs/>
          <w:color w:val="000000"/>
          <w:sz w:val="24"/>
          <w:szCs w:val="24"/>
        </w:rPr>
        <w:t xml:space="preserve"> </w:t>
      </w:r>
      <w:r w:rsidRPr="00BD4D38">
        <w:rPr>
          <w:rFonts w:ascii="Arial" w:hAnsi="Arial" w:cs="Arial"/>
          <w:bCs/>
          <w:color w:val="000000"/>
          <w:sz w:val="24"/>
          <w:szCs w:val="24"/>
        </w:rPr>
        <w:t>(za oceni 3 ali 4)</w:t>
      </w:r>
    </w:p>
    <w:p w:rsidR="00BD4D38" w:rsidRPr="00BD4D38" w:rsidRDefault="000E625F" w:rsidP="00BD4D38">
      <w:pPr>
        <w:pStyle w:val="Odstavekseznama"/>
        <w:numPr>
          <w:ilvl w:val="1"/>
          <w:numId w:val="2"/>
        </w:numPr>
        <w:spacing w:after="160" w:line="259" w:lineRule="auto"/>
        <w:rPr>
          <w:rFonts w:ascii="Arial" w:hAnsi="Arial" w:cs="Arial"/>
          <w:bCs/>
          <w:sz w:val="24"/>
          <w:szCs w:val="24"/>
        </w:rPr>
      </w:pPr>
      <w:r>
        <w:rPr>
          <w:rFonts w:ascii="Arial" w:hAnsi="Arial" w:cs="Arial"/>
          <w:bCs/>
          <w:sz w:val="24"/>
          <w:szCs w:val="24"/>
        </w:rPr>
        <w:t>Naloge 15, 16, 17, 18, 19</w:t>
      </w:r>
      <w:r w:rsidR="00BD4D38" w:rsidRPr="00BD4D38">
        <w:rPr>
          <w:rFonts w:ascii="Arial" w:hAnsi="Arial" w:cs="Arial"/>
          <w:bCs/>
          <w:sz w:val="24"/>
          <w:szCs w:val="24"/>
        </w:rPr>
        <w:t xml:space="preserve"> (za oceno 5)</w:t>
      </w:r>
    </w:p>
    <w:p w:rsidR="00FB2454" w:rsidRPr="0049287A" w:rsidRDefault="00FB2454" w:rsidP="00FB2454">
      <w:pPr>
        <w:pStyle w:val="Odstavekseznama"/>
        <w:ind w:left="1440"/>
        <w:rPr>
          <w:rFonts w:ascii="Arial" w:hAnsi="Arial" w:cs="Arial"/>
          <w:b/>
          <w:bCs/>
          <w:color w:val="000000"/>
          <w:sz w:val="24"/>
          <w:szCs w:val="24"/>
        </w:rPr>
      </w:pPr>
    </w:p>
    <w:p w:rsidR="00FB2454" w:rsidRPr="0049287A" w:rsidRDefault="00FB2454" w:rsidP="00FB2454">
      <w:pPr>
        <w:rPr>
          <w:rFonts w:ascii="Arial" w:hAnsi="Arial" w:cs="Arial"/>
          <w:b/>
          <w:bCs/>
          <w:color w:val="000000"/>
          <w:sz w:val="24"/>
          <w:szCs w:val="24"/>
        </w:rPr>
      </w:pPr>
      <w:r w:rsidRPr="0049287A">
        <w:rPr>
          <w:rFonts w:ascii="Arial" w:hAnsi="Arial" w:cs="Arial"/>
          <w:b/>
          <w:bCs/>
          <w:color w:val="000000"/>
          <w:sz w:val="24"/>
          <w:szCs w:val="24"/>
        </w:rPr>
        <w:t>SAMOVREDNOTENJE</w:t>
      </w:r>
    </w:p>
    <w:tbl>
      <w:tblPr>
        <w:tblStyle w:val="Tabelamrea"/>
        <w:tblW w:w="9305" w:type="dxa"/>
        <w:tblInd w:w="-5" w:type="dxa"/>
        <w:tblLook w:val="04A0" w:firstRow="1" w:lastRow="0" w:firstColumn="1" w:lastColumn="0" w:noHBand="0" w:noVBand="1"/>
      </w:tblPr>
      <w:tblGrid>
        <w:gridCol w:w="6663"/>
        <w:gridCol w:w="868"/>
        <w:gridCol w:w="866"/>
        <w:gridCol w:w="908"/>
      </w:tblGrid>
      <w:tr w:rsidR="00B4635E" w:rsidRPr="0049287A" w:rsidTr="00224732">
        <w:trPr>
          <w:trHeight w:val="851"/>
        </w:trPr>
        <w:tc>
          <w:tcPr>
            <w:tcW w:w="6663" w:type="dxa"/>
            <w:vAlign w:val="center"/>
          </w:tcPr>
          <w:p w:rsidR="00B4635E" w:rsidRPr="00F917DB" w:rsidRDefault="00B4635E" w:rsidP="00360924">
            <w:pPr>
              <w:rPr>
                <w:rFonts w:ascii="Arial" w:hAnsi="Arial" w:cs="Arial"/>
                <w:b/>
                <w:bCs/>
                <w:color w:val="0070C0"/>
                <w:sz w:val="24"/>
                <w:szCs w:val="24"/>
              </w:rPr>
            </w:pPr>
            <w:r>
              <w:rPr>
                <w:rFonts w:ascii="Arial" w:hAnsi="Arial" w:cs="Arial"/>
                <w:b/>
                <w:bCs/>
                <w:sz w:val="24"/>
                <w:szCs w:val="24"/>
              </w:rPr>
              <w:t>Uporabljam deleže in odstotke v nalogah iz vsakdanjega življenja in spretno uporabljam žepno računalo.</w:t>
            </w:r>
          </w:p>
        </w:tc>
        <w:tc>
          <w:tcPr>
            <w:tcW w:w="868" w:type="dxa"/>
            <w:vAlign w:val="center"/>
          </w:tcPr>
          <w:p w:rsidR="00B4635E" w:rsidRPr="0049287A" w:rsidRDefault="00B4635E" w:rsidP="00360924">
            <w:pPr>
              <w:jc w:val="center"/>
              <w:rPr>
                <w:rFonts w:ascii="Arial" w:hAnsi="Arial" w:cs="Arial"/>
                <w:sz w:val="24"/>
                <w:szCs w:val="24"/>
              </w:rPr>
            </w:pPr>
            <w:r w:rsidRPr="0049287A">
              <w:rPr>
                <w:rFonts w:ascii="Arial" w:hAnsi="Arial" w:cs="Arial"/>
                <w:noProof/>
                <w:sz w:val="24"/>
                <w:szCs w:val="24"/>
              </w:rPr>
              <w:drawing>
                <wp:inline distT="0" distB="0" distL="0" distR="0" wp14:anchorId="3FAF900A" wp14:editId="4D35AD11">
                  <wp:extent cx="407188" cy="418750"/>
                  <wp:effectExtent l="0" t="0" r="0" b="0"/>
                  <wp:docPr id="9" name="image31.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31.jpg" descr="Slikovni rezultat za SMILEY"/>
                          <pic:cNvPicPr preferRelativeResize="0"/>
                        </pic:nvPicPr>
                        <pic:blipFill>
                          <a:blip r:embed="rId9"/>
                          <a:srcRect l="10824" t="26096" r="73223" b="57497"/>
                          <a:stretch>
                            <a:fillRect/>
                          </a:stretch>
                        </pic:blipFill>
                        <pic:spPr>
                          <a:xfrm>
                            <a:off x="0" y="0"/>
                            <a:ext cx="407188" cy="418750"/>
                          </a:xfrm>
                          <a:prstGeom prst="rect">
                            <a:avLst/>
                          </a:prstGeom>
                          <a:ln/>
                        </pic:spPr>
                      </pic:pic>
                    </a:graphicData>
                  </a:graphic>
                </wp:inline>
              </w:drawing>
            </w:r>
          </w:p>
        </w:tc>
        <w:tc>
          <w:tcPr>
            <w:tcW w:w="866" w:type="dxa"/>
            <w:vAlign w:val="center"/>
          </w:tcPr>
          <w:p w:rsidR="00B4635E" w:rsidRPr="0049287A" w:rsidRDefault="00B4635E" w:rsidP="00360924">
            <w:pPr>
              <w:jc w:val="center"/>
              <w:rPr>
                <w:rFonts w:ascii="Arial" w:hAnsi="Arial" w:cs="Arial"/>
                <w:sz w:val="24"/>
                <w:szCs w:val="24"/>
              </w:rPr>
            </w:pPr>
            <w:r w:rsidRPr="0049287A">
              <w:rPr>
                <w:rFonts w:ascii="Arial" w:hAnsi="Arial" w:cs="Arial"/>
                <w:noProof/>
                <w:sz w:val="24"/>
                <w:szCs w:val="24"/>
              </w:rPr>
              <w:drawing>
                <wp:inline distT="0" distB="0" distL="0" distR="0" wp14:anchorId="1F3D526C" wp14:editId="0E8FCCA2">
                  <wp:extent cx="412981" cy="435585"/>
                  <wp:effectExtent l="0" t="0" r="0" b="0"/>
                  <wp:docPr id="10" name="image18.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8.jpg" descr="Slikovni rezultat za SMILEY"/>
                          <pic:cNvPicPr preferRelativeResize="0"/>
                        </pic:nvPicPr>
                        <pic:blipFill>
                          <a:blip r:embed="rId9"/>
                          <a:srcRect l="41830" t="57608" r="41989" b="25326"/>
                          <a:stretch>
                            <a:fillRect/>
                          </a:stretch>
                        </pic:blipFill>
                        <pic:spPr>
                          <a:xfrm>
                            <a:off x="0" y="0"/>
                            <a:ext cx="412981" cy="435585"/>
                          </a:xfrm>
                          <a:prstGeom prst="rect">
                            <a:avLst/>
                          </a:prstGeom>
                          <a:ln/>
                        </pic:spPr>
                      </pic:pic>
                    </a:graphicData>
                  </a:graphic>
                </wp:inline>
              </w:drawing>
            </w:r>
          </w:p>
        </w:tc>
        <w:tc>
          <w:tcPr>
            <w:tcW w:w="908" w:type="dxa"/>
            <w:vAlign w:val="center"/>
          </w:tcPr>
          <w:p w:rsidR="00B4635E" w:rsidRPr="0049287A" w:rsidRDefault="00B4635E" w:rsidP="00360924">
            <w:pPr>
              <w:jc w:val="center"/>
              <w:rPr>
                <w:rFonts w:ascii="Arial" w:hAnsi="Arial" w:cs="Arial"/>
                <w:sz w:val="24"/>
                <w:szCs w:val="24"/>
              </w:rPr>
            </w:pPr>
            <w:r w:rsidRPr="0049287A">
              <w:rPr>
                <w:rFonts w:ascii="Arial" w:hAnsi="Arial" w:cs="Arial"/>
                <w:noProof/>
                <w:sz w:val="24"/>
                <w:szCs w:val="24"/>
              </w:rPr>
              <w:drawing>
                <wp:inline distT="0" distB="0" distL="0" distR="0" wp14:anchorId="3DAA1CB2" wp14:editId="421BBB32">
                  <wp:extent cx="407470" cy="401440"/>
                  <wp:effectExtent l="0" t="0" r="0" b="0"/>
                  <wp:docPr id="13" name="image12.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2.jpg" descr="Slikovni rezultat za SMILEY"/>
                          <pic:cNvPicPr preferRelativeResize="0"/>
                        </pic:nvPicPr>
                        <pic:blipFill>
                          <a:blip r:embed="rId9"/>
                          <a:srcRect l="42065" t="42038" r="41970" b="42233"/>
                          <a:stretch>
                            <a:fillRect/>
                          </a:stretch>
                        </pic:blipFill>
                        <pic:spPr>
                          <a:xfrm>
                            <a:off x="0" y="0"/>
                            <a:ext cx="407470" cy="401440"/>
                          </a:xfrm>
                          <a:prstGeom prst="rect">
                            <a:avLst/>
                          </a:prstGeom>
                          <a:ln/>
                        </pic:spPr>
                      </pic:pic>
                    </a:graphicData>
                  </a:graphic>
                </wp:inline>
              </w:drawing>
            </w:r>
          </w:p>
        </w:tc>
      </w:tr>
      <w:tr w:rsidR="00FB2454" w:rsidRPr="0049287A" w:rsidTr="00B4635E">
        <w:trPr>
          <w:trHeight w:val="1134"/>
        </w:trPr>
        <w:tc>
          <w:tcPr>
            <w:tcW w:w="9305" w:type="dxa"/>
            <w:gridSpan w:val="4"/>
            <w:vAlign w:val="center"/>
          </w:tcPr>
          <w:p w:rsidR="00F223E9" w:rsidRDefault="00FB2454" w:rsidP="003410BF">
            <w:pPr>
              <w:rPr>
                <w:rFonts w:ascii="Arial" w:hAnsi="Arial" w:cs="Arial"/>
                <w:bCs/>
                <w:color w:val="000000"/>
                <w:sz w:val="24"/>
                <w:szCs w:val="24"/>
                <w:u w:val="single"/>
              </w:rPr>
            </w:pPr>
            <w:r w:rsidRPr="0049287A">
              <w:rPr>
                <w:rFonts w:ascii="Arial" w:hAnsi="Arial" w:cs="Arial"/>
                <w:bCs/>
                <w:color w:val="000000"/>
                <w:sz w:val="24"/>
                <w:szCs w:val="24"/>
                <w:u w:val="single"/>
              </w:rPr>
              <w:t>Primer</w:t>
            </w:r>
            <w:r w:rsidR="00863559">
              <w:rPr>
                <w:rFonts w:ascii="Arial" w:hAnsi="Arial" w:cs="Arial"/>
                <w:bCs/>
                <w:color w:val="000000"/>
                <w:sz w:val="24"/>
                <w:szCs w:val="24"/>
                <w:u w:val="single"/>
              </w:rPr>
              <w:t>i</w:t>
            </w:r>
            <w:r w:rsidRPr="0049287A">
              <w:rPr>
                <w:rFonts w:ascii="Arial" w:hAnsi="Arial" w:cs="Arial"/>
                <w:bCs/>
                <w:color w:val="000000"/>
                <w:sz w:val="24"/>
                <w:szCs w:val="24"/>
                <w:u w:val="single"/>
              </w:rPr>
              <w:t xml:space="preserve"> nalog:</w:t>
            </w:r>
          </w:p>
          <w:p w:rsidR="00146885" w:rsidRDefault="00146885" w:rsidP="00146885">
            <w:pPr>
              <w:rPr>
                <w:rFonts w:ascii="Arial" w:hAnsi="Arial" w:cs="Arial"/>
                <w:bCs/>
                <w:color w:val="000000"/>
                <w:sz w:val="24"/>
                <w:szCs w:val="24"/>
              </w:rPr>
            </w:pPr>
            <w:r w:rsidRPr="00146885">
              <w:rPr>
                <w:rFonts w:ascii="Arial" w:hAnsi="Arial" w:cs="Arial"/>
                <w:bCs/>
                <w:color w:val="000000"/>
                <w:sz w:val="24"/>
                <w:szCs w:val="24"/>
              </w:rPr>
              <w:t>Naloge reši najprej brez uporabe žepnega računala, nato pa še z uporabo žepnega računala.</w:t>
            </w:r>
          </w:p>
          <w:p w:rsidR="00EF589F" w:rsidRDefault="00EF589F" w:rsidP="00146885">
            <w:pPr>
              <w:rPr>
                <w:rFonts w:ascii="Arial" w:hAnsi="Arial" w:cs="Arial"/>
                <w:bCs/>
                <w:color w:val="000000"/>
                <w:sz w:val="24"/>
                <w:szCs w:val="24"/>
              </w:rPr>
            </w:pPr>
          </w:p>
          <w:p w:rsidR="00EF589F" w:rsidRPr="00EF589F" w:rsidRDefault="00EF589F" w:rsidP="00146885">
            <w:pPr>
              <w:rPr>
                <w:rFonts w:ascii="Arial" w:hAnsi="Arial" w:cs="Arial"/>
                <w:bCs/>
                <w:color w:val="FF0000"/>
                <w:sz w:val="24"/>
                <w:szCs w:val="24"/>
              </w:rPr>
            </w:pPr>
            <w:r w:rsidRPr="00EF589F">
              <w:rPr>
                <w:rFonts w:ascii="Arial" w:hAnsi="Arial" w:cs="Arial"/>
                <w:bCs/>
                <w:color w:val="FF0000"/>
                <w:sz w:val="24"/>
                <w:szCs w:val="24"/>
              </w:rPr>
              <w:t xml:space="preserve">V podjetju </w:t>
            </w:r>
            <w:r>
              <w:rPr>
                <w:rFonts w:ascii="Arial" w:hAnsi="Arial" w:cs="Arial"/>
                <w:bCs/>
                <w:color w:val="FF0000"/>
                <w:sz w:val="24"/>
                <w:szCs w:val="24"/>
              </w:rPr>
              <w:t xml:space="preserve">je zaposlenih </w:t>
            </w:r>
            <m:oMath>
              <m:r>
                <w:rPr>
                  <w:rFonts w:ascii="Cambria Math" w:hAnsi="Cambria Math" w:cs="Arial"/>
                  <w:color w:val="FF0000"/>
                  <w:sz w:val="24"/>
                  <w:szCs w:val="24"/>
                </w:rPr>
                <m:t>300</m:t>
              </m:r>
            </m:oMath>
            <w:r>
              <w:rPr>
                <w:rFonts w:ascii="Arial" w:hAnsi="Arial" w:cs="Arial"/>
                <w:bCs/>
                <w:color w:val="FF0000"/>
                <w:sz w:val="24"/>
                <w:szCs w:val="24"/>
              </w:rPr>
              <w:t xml:space="preserve"> ljudi. Od tega je </w:t>
            </w:r>
            <m:oMath>
              <m:r>
                <w:rPr>
                  <w:rFonts w:ascii="Cambria Math" w:hAnsi="Cambria Math" w:cs="Arial"/>
                  <w:color w:val="FF0000"/>
                  <w:sz w:val="24"/>
                  <w:szCs w:val="24"/>
                </w:rPr>
                <m:t>33 %</m:t>
              </m:r>
            </m:oMath>
            <w:r>
              <w:rPr>
                <w:rFonts w:ascii="Arial" w:hAnsi="Arial" w:cs="Arial"/>
                <w:bCs/>
                <w:color w:val="FF0000"/>
                <w:sz w:val="24"/>
                <w:szCs w:val="24"/>
              </w:rPr>
              <w:t xml:space="preserve"> moških. Koliko je zaposlenih žensk in koliko moških?</w:t>
            </w:r>
          </w:p>
          <w:p w:rsidR="009262E3" w:rsidRPr="00146885" w:rsidRDefault="009262E3" w:rsidP="00146885">
            <w:pPr>
              <w:rPr>
                <w:rFonts w:ascii="Arial" w:hAnsi="Arial" w:cs="Arial"/>
                <w:noProof/>
                <w:sz w:val="24"/>
                <w:szCs w:val="24"/>
              </w:rPr>
            </w:pPr>
          </w:p>
          <w:p w:rsidR="00FB2454" w:rsidRPr="00EF589F" w:rsidRDefault="00EF589F" w:rsidP="00C5161C">
            <w:pPr>
              <w:jc w:val="both"/>
              <w:rPr>
                <w:rFonts w:ascii="Arial" w:hAnsi="Arial" w:cs="Arial"/>
                <w:noProof/>
                <w:color w:val="0070C0"/>
                <w:sz w:val="24"/>
                <w:szCs w:val="24"/>
              </w:rPr>
            </w:pPr>
            <w:r w:rsidRPr="00EF589F">
              <w:rPr>
                <w:rFonts w:ascii="Arial" w:hAnsi="Arial" w:cs="Arial"/>
                <w:noProof/>
                <w:color w:val="0070C0"/>
                <w:sz w:val="24"/>
                <w:szCs w:val="24"/>
              </w:rPr>
              <w:t xml:space="preserve">Bogataš je zapustil </w:t>
            </w:r>
            <m:oMath>
              <m:f>
                <m:fPr>
                  <m:ctrlPr>
                    <w:rPr>
                      <w:rFonts w:ascii="Cambria Math" w:hAnsi="Cambria Math" w:cs="Arial"/>
                      <w:i/>
                      <w:noProof/>
                      <w:color w:val="0070C0"/>
                      <w:sz w:val="24"/>
                      <w:szCs w:val="24"/>
                    </w:rPr>
                  </m:ctrlPr>
                </m:fPr>
                <m:num>
                  <m:r>
                    <w:rPr>
                      <w:rFonts w:ascii="Cambria Math" w:hAnsi="Cambria Math" w:cs="Arial"/>
                      <w:noProof/>
                      <w:color w:val="0070C0"/>
                      <w:sz w:val="24"/>
                      <w:szCs w:val="24"/>
                    </w:rPr>
                    <m:t>2</m:t>
                  </m:r>
                </m:num>
                <m:den>
                  <m:r>
                    <w:rPr>
                      <w:rFonts w:ascii="Cambria Math" w:hAnsi="Cambria Math" w:cs="Arial"/>
                      <w:noProof/>
                      <w:color w:val="0070C0"/>
                      <w:sz w:val="24"/>
                      <w:szCs w:val="24"/>
                    </w:rPr>
                    <m:t>5</m:t>
                  </m:r>
                </m:den>
              </m:f>
            </m:oMath>
            <w:r>
              <w:rPr>
                <w:rFonts w:ascii="Arial" w:eastAsiaTheme="minorEastAsia" w:hAnsi="Arial" w:cs="Arial"/>
                <w:noProof/>
                <w:color w:val="0070C0"/>
                <w:sz w:val="24"/>
                <w:szCs w:val="24"/>
              </w:rPr>
              <w:t xml:space="preserve"> premoženja svojcem, od pre</w:t>
            </w:r>
            <w:bookmarkStart w:id="0" w:name="_GoBack"/>
            <w:bookmarkEnd w:id="0"/>
            <w:r>
              <w:rPr>
                <w:rFonts w:ascii="Arial" w:eastAsiaTheme="minorEastAsia" w:hAnsi="Arial" w:cs="Arial"/>
                <w:noProof/>
                <w:color w:val="0070C0"/>
                <w:sz w:val="24"/>
                <w:szCs w:val="24"/>
              </w:rPr>
              <w:t xml:space="preserve">ostanka pa sta enak delež prejeli krajevna šola in krajevna knjižnica. Kolikšne deleže v odstotkih so prejeli svojci, šola in knjižnica? Kakšne denarne zneske so prejeli, če je zapuščina vredna </w:t>
            </w:r>
            <m:oMath>
              <m:r>
                <w:rPr>
                  <w:rFonts w:ascii="Cambria Math" w:eastAsiaTheme="minorEastAsia" w:hAnsi="Cambria Math" w:cs="Arial"/>
                  <w:noProof/>
                  <w:color w:val="0070C0"/>
                  <w:sz w:val="24"/>
                  <w:szCs w:val="24"/>
                </w:rPr>
                <m:t>271 520 €</m:t>
              </m:r>
            </m:oMath>
            <w:r>
              <w:rPr>
                <w:rFonts w:ascii="Arial" w:eastAsiaTheme="minorEastAsia" w:hAnsi="Arial" w:cs="Arial"/>
                <w:noProof/>
                <w:color w:val="0070C0"/>
                <w:sz w:val="24"/>
                <w:szCs w:val="24"/>
              </w:rPr>
              <w:t>?</w:t>
            </w:r>
          </w:p>
          <w:p w:rsidR="009262E3" w:rsidRPr="00EF589F" w:rsidRDefault="009262E3" w:rsidP="003410BF">
            <w:pPr>
              <w:rPr>
                <w:rFonts w:ascii="Arial" w:hAnsi="Arial" w:cs="Arial"/>
                <w:noProof/>
                <w:color w:val="0070C0"/>
                <w:sz w:val="24"/>
                <w:szCs w:val="24"/>
              </w:rPr>
            </w:pPr>
          </w:p>
          <w:p w:rsidR="005242E5" w:rsidRPr="0049287A" w:rsidRDefault="00EF589F" w:rsidP="00C5161C">
            <w:pPr>
              <w:jc w:val="both"/>
              <w:rPr>
                <w:rFonts w:ascii="Arial" w:hAnsi="Arial" w:cs="Arial"/>
                <w:noProof/>
                <w:sz w:val="24"/>
                <w:szCs w:val="24"/>
              </w:rPr>
            </w:pPr>
            <w:r w:rsidRPr="00EF589F">
              <w:rPr>
                <w:rFonts w:ascii="Arial" w:hAnsi="Arial" w:cs="Arial"/>
                <w:noProof/>
                <w:color w:val="00B050"/>
                <w:sz w:val="24"/>
                <w:szCs w:val="24"/>
              </w:rPr>
              <w:t>V prodajalni rabljenih avtomobilov imajo na zalogi avtomobile znamk Opel, Citroen, Volkswagen in Renault. Citroenovih avtomobilov je dvakrat več kot oplov. Volkswagnovih je toliko kot citroenov in oplov skupaj. Renaultov pa je največ, in sicer toliko, kot volkswagnov in oplov skupaj. Izračunaj, koliko odstotkov posameznih avtomobilov imajo na zalogi.</w:t>
            </w:r>
          </w:p>
        </w:tc>
      </w:tr>
      <w:tr w:rsidR="00B4635E" w:rsidRPr="0049287A" w:rsidTr="00B4635E">
        <w:trPr>
          <w:trHeight w:val="851"/>
        </w:trPr>
        <w:tc>
          <w:tcPr>
            <w:tcW w:w="6663" w:type="dxa"/>
            <w:vAlign w:val="center"/>
          </w:tcPr>
          <w:p w:rsidR="00B4635E" w:rsidRPr="00F917DB" w:rsidRDefault="00B4635E" w:rsidP="00360924">
            <w:pPr>
              <w:rPr>
                <w:rFonts w:ascii="Arial" w:hAnsi="Arial" w:cs="Arial"/>
                <w:b/>
                <w:bCs/>
                <w:color w:val="0070C0"/>
                <w:sz w:val="24"/>
                <w:szCs w:val="24"/>
              </w:rPr>
            </w:pPr>
            <w:r w:rsidRPr="00CB13C5">
              <w:rPr>
                <w:rFonts w:ascii="Arial" w:hAnsi="Arial" w:cs="Arial"/>
                <w:b/>
                <w:bCs/>
                <w:sz w:val="24"/>
                <w:szCs w:val="24"/>
              </w:rPr>
              <w:lastRenderedPageBreak/>
              <w:t xml:space="preserve">Uporabljam </w:t>
            </w:r>
            <w:r>
              <w:rPr>
                <w:rFonts w:ascii="Arial" w:hAnsi="Arial" w:cs="Arial"/>
                <w:b/>
                <w:bCs/>
                <w:sz w:val="24"/>
                <w:szCs w:val="24"/>
              </w:rPr>
              <w:t>procentni račun v nalogah iz vsakdanjega življenja in spretno uporabljam žepno računalo.</w:t>
            </w:r>
          </w:p>
        </w:tc>
        <w:tc>
          <w:tcPr>
            <w:tcW w:w="868" w:type="dxa"/>
            <w:vAlign w:val="center"/>
          </w:tcPr>
          <w:p w:rsidR="00B4635E" w:rsidRPr="0049287A" w:rsidRDefault="00B4635E" w:rsidP="00360924">
            <w:pPr>
              <w:jc w:val="center"/>
              <w:rPr>
                <w:rFonts w:ascii="Arial" w:hAnsi="Arial" w:cs="Arial"/>
                <w:sz w:val="24"/>
                <w:szCs w:val="24"/>
              </w:rPr>
            </w:pPr>
            <w:r w:rsidRPr="0049287A">
              <w:rPr>
                <w:rFonts w:ascii="Arial" w:hAnsi="Arial" w:cs="Arial"/>
                <w:noProof/>
                <w:sz w:val="24"/>
                <w:szCs w:val="24"/>
              </w:rPr>
              <w:drawing>
                <wp:inline distT="0" distB="0" distL="0" distR="0" wp14:anchorId="770C0C3A" wp14:editId="243E0D93">
                  <wp:extent cx="407188" cy="418750"/>
                  <wp:effectExtent l="0" t="0" r="0" b="0"/>
                  <wp:docPr id="15" name="image31.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31.jpg" descr="Slikovni rezultat za SMILEY"/>
                          <pic:cNvPicPr preferRelativeResize="0"/>
                        </pic:nvPicPr>
                        <pic:blipFill>
                          <a:blip r:embed="rId9"/>
                          <a:srcRect l="10824" t="26096" r="73223" b="57497"/>
                          <a:stretch>
                            <a:fillRect/>
                          </a:stretch>
                        </pic:blipFill>
                        <pic:spPr>
                          <a:xfrm>
                            <a:off x="0" y="0"/>
                            <a:ext cx="407188" cy="418750"/>
                          </a:xfrm>
                          <a:prstGeom prst="rect">
                            <a:avLst/>
                          </a:prstGeom>
                          <a:ln/>
                        </pic:spPr>
                      </pic:pic>
                    </a:graphicData>
                  </a:graphic>
                </wp:inline>
              </w:drawing>
            </w:r>
          </w:p>
        </w:tc>
        <w:tc>
          <w:tcPr>
            <w:tcW w:w="866" w:type="dxa"/>
            <w:vAlign w:val="center"/>
          </w:tcPr>
          <w:p w:rsidR="00B4635E" w:rsidRPr="0049287A" w:rsidRDefault="00B4635E" w:rsidP="00360924">
            <w:pPr>
              <w:jc w:val="center"/>
              <w:rPr>
                <w:rFonts w:ascii="Arial" w:hAnsi="Arial" w:cs="Arial"/>
                <w:sz w:val="24"/>
                <w:szCs w:val="24"/>
              </w:rPr>
            </w:pPr>
            <w:r w:rsidRPr="0049287A">
              <w:rPr>
                <w:rFonts w:ascii="Arial" w:hAnsi="Arial" w:cs="Arial"/>
                <w:noProof/>
                <w:sz w:val="24"/>
                <w:szCs w:val="24"/>
              </w:rPr>
              <w:drawing>
                <wp:inline distT="0" distB="0" distL="0" distR="0" wp14:anchorId="7B9B87A8" wp14:editId="18B02E45">
                  <wp:extent cx="412981" cy="435585"/>
                  <wp:effectExtent l="0" t="0" r="0" b="0"/>
                  <wp:docPr id="16" name="image18.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8.jpg" descr="Slikovni rezultat za SMILEY"/>
                          <pic:cNvPicPr preferRelativeResize="0"/>
                        </pic:nvPicPr>
                        <pic:blipFill>
                          <a:blip r:embed="rId9"/>
                          <a:srcRect l="41830" t="57608" r="41989" b="25326"/>
                          <a:stretch>
                            <a:fillRect/>
                          </a:stretch>
                        </pic:blipFill>
                        <pic:spPr>
                          <a:xfrm>
                            <a:off x="0" y="0"/>
                            <a:ext cx="412981" cy="435585"/>
                          </a:xfrm>
                          <a:prstGeom prst="rect">
                            <a:avLst/>
                          </a:prstGeom>
                          <a:ln/>
                        </pic:spPr>
                      </pic:pic>
                    </a:graphicData>
                  </a:graphic>
                </wp:inline>
              </w:drawing>
            </w:r>
          </w:p>
        </w:tc>
        <w:tc>
          <w:tcPr>
            <w:tcW w:w="908" w:type="dxa"/>
            <w:vAlign w:val="center"/>
          </w:tcPr>
          <w:p w:rsidR="00B4635E" w:rsidRPr="0049287A" w:rsidRDefault="00B4635E" w:rsidP="00360924">
            <w:pPr>
              <w:jc w:val="center"/>
              <w:rPr>
                <w:rFonts w:ascii="Arial" w:hAnsi="Arial" w:cs="Arial"/>
                <w:sz w:val="24"/>
                <w:szCs w:val="24"/>
              </w:rPr>
            </w:pPr>
            <w:r w:rsidRPr="0049287A">
              <w:rPr>
                <w:rFonts w:ascii="Arial" w:hAnsi="Arial" w:cs="Arial"/>
                <w:noProof/>
                <w:sz w:val="24"/>
                <w:szCs w:val="24"/>
              </w:rPr>
              <w:drawing>
                <wp:inline distT="0" distB="0" distL="0" distR="0" wp14:anchorId="39EBD8D2" wp14:editId="27E9BC45">
                  <wp:extent cx="407470" cy="401440"/>
                  <wp:effectExtent l="0" t="0" r="0" b="0"/>
                  <wp:docPr id="17" name="image12.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2.jpg" descr="Slikovni rezultat za SMILEY"/>
                          <pic:cNvPicPr preferRelativeResize="0"/>
                        </pic:nvPicPr>
                        <pic:blipFill>
                          <a:blip r:embed="rId9"/>
                          <a:srcRect l="42065" t="42038" r="41970" b="42233"/>
                          <a:stretch>
                            <a:fillRect/>
                          </a:stretch>
                        </pic:blipFill>
                        <pic:spPr>
                          <a:xfrm>
                            <a:off x="0" y="0"/>
                            <a:ext cx="407470" cy="401440"/>
                          </a:xfrm>
                          <a:prstGeom prst="rect">
                            <a:avLst/>
                          </a:prstGeom>
                          <a:ln/>
                        </pic:spPr>
                      </pic:pic>
                    </a:graphicData>
                  </a:graphic>
                </wp:inline>
              </w:drawing>
            </w:r>
          </w:p>
        </w:tc>
      </w:tr>
      <w:tr w:rsidR="00A86C0C" w:rsidRPr="0049287A" w:rsidTr="00B4635E">
        <w:trPr>
          <w:trHeight w:val="1134"/>
        </w:trPr>
        <w:tc>
          <w:tcPr>
            <w:tcW w:w="9305" w:type="dxa"/>
            <w:gridSpan w:val="4"/>
            <w:vAlign w:val="center"/>
          </w:tcPr>
          <w:p w:rsidR="00F223E9" w:rsidRDefault="00A86C0C" w:rsidP="00214706">
            <w:pPr>
              <w:rPr>
                <w:rFonts w:ascii="Arial" w:hAnsi="Arial" w:cs="Arial"/>
                <w:bCs/>
                <w:color w:val="000000"/>
                <w:sz w:val="24"/>
                <w:szCs w:val="24"/>
                <w:u w:val="single"/>
              </w:rPr>
            </w:pPr>
            <w:r w:rsidRPr="00CB13C5">
              <w:rPr>
                <w:rFonts w:ascii="Arial" w:hAnsi="Arial" w:cs="Arial"/>
                <w:bCs/>
                <w:color w:val="000000"/>
                <w:sz w:val="24"/>
                <w:szCs w:val="24"/>
                <w:u w:val="single"/>
              </w:rPr>
              <w:t>Primer</w:t>
            </w:r>
            <w:r w:rsidR="001505AA">
              <w:rPr>
                <w:rFonts w:ascii="Arial" w:hAnsi="Arial" w:cs="Arial"/>
                <w:bCs/>
                <w:color w:val="000000"/>
                <w:sz w:val="24"/>
                <w:szCs w:val="24"/>
                <w:u w:val="single"/>
              </w:rPr>
              <w:t>i</w:t>
            </w:r>
            <w:r w:rsidRPr="00CB13C5">
              <w:rPr>
                <w:rFonts w:ascii="Arial" w:hAnsi="Arial" w:cs="Arial"/>
                <w:bCs/>
                <w:color w:val="000000"/>
                <w:sz w:val="24"/>
                <w:szCs w:val="24"/>
                <w:u w:val="single"/>
              </w:rPr>
              <w:t xml:space="preserve"> nalog:</w:t>
            </w:r>
          </w:p>
          <w:p w:rsidR="001505AA" w:rsidRDefault="00146885" w:rsidP="00214706">
            <w:pPr>
              <w:rPr>
                <w:rFonts w:ascii="Arial" w:hAnsi="Arial" w:cs="Arial"/>
                <w:bCs/>
                <w:color w:val="000000"/>
                <w:sz w:val="24"/>
                <w:szCs w:val="24"/>
              </w:rPr>
            </w:pPr>
            <w:r w:rsidRPr="00146885">
              <w:rPr>
                <w:rFonts w:ascii="Arial" w:hAnsi="Arial" w:cs="Arial"/>
                <w:bCs/>
                <w:color w:val="000000"/>
                <w:sz w:val="24"/>
                <w:szCs w:val="24"/>
              </w:rPr>
              <w:t>Naloge reši najprej brez uporabe žepnega računala, nato pa še z uporabo žepnega računala.</w:t>
            </w:r>
          </w:p>
          <w:p w:rsidR="009262E3" w:rsidRDefault="009262E3" w:rsidP="00214706">
            <w:pPr>
              <w:rPr>
                <w:rFonts w:ascii="Arial" w:hAnsi="Arial" w:cs="Arial"/>
                <w:noProof/>
                <w:sz w:val="24"/>
                <w:szCs w:val="24"/>
              </w:rPr>
            </w:pPr>
          </w:p>
          <w:p w:rsidR="00C5161C" w:rsidRPr="00C5161C" w:rsidRDefault="00C5161C" w:rsidP="00214706">
            <w:pPr>
              <w:rPr>
                <w:rFonts w:ascii="Arial" w:hAnsi="Arial" w:cs="Arial"/>
                <w:noProof/>
                <w:color w:val="FF0000"/>
                <w:sz w:val="24"/>
                <w:szCs w:val="24"/>
              </w:rPr>
            </w:pPr>
            <w:r w:rsidRPr="00C5161C">
              <w:rPr>
                <w:rFonts w:ascii="Arial" w:hAnsi="Arial" w:cs="Arial"/>
                <w:noProof/>
                <w:color w:val="FF0000"/>
                <w:sz w:val="24"/>
                <w:szCs w:val="24"/>
              </w:rPr>
              <w:t xml:space="preserve">Po </w:t>
            </w:r>
            <m:oMath>
              <m:r>
                <w:rPr>
                  <w:rFonts w:ascii="Cambria Math" w:hAnsi="Cambria Math" w:cs="Arial"/>
                  <w:noProof/>
                  <w:color w:val="FF0000"/>
                  <w:sz w:val="24"/>
                  <w:szCs w:val="24"/>
                </w:rPr>
                <m:t>14 %</m:t>
              </m:r>
            </m:oMath>
            <w:r w:rsidRPr="00C5161C">
              <w:rPr>
                <w:rFonts w:ascii="Arial" w:hAnsi="Arial" w:cs="Arial"/>
                <w:noProof/>
                <w:color w:val="FF0000"/>
                <w:sz w:val="24"/>
                <w:szCs w:val="24"/>
              </w:rPr>
              <w:t xml:space="preserve"> podražitvi stane slika </w:t>
            </w:r>
            <m:oMath>
              <m:r>
                <w:rPr>
                  <w:rFonts w:ascii="Cambria Math" w:hAnsi="Cambria Math" w:cs="Arial"/>
                  <w:noProof/>
                  <w:color w:val="FF0000"/>
                  <w:sz w:val="24"/>
                  <w:szCs w:val="24"/>
                </w:rPr>
                <m:t>30,08 €</m:t>
              </m:r>
            </m:oMath>
            <w:r w:rsidRPr="00C5161C">
              <w:rPr>
                <w:rFonts w:ascii="Arial" w:hAnsi="Arial" w:cs="Arial"/>
                <w:noProof/>
                <w:color w:val="FF0000"/>
                <w:sz w:val="24"/>
                <w:szCs w:val="24"/>
              </w:rPr>
              <w:t>. Kolikšna je bila cena pred podražitvijo? Rezultat zaokroži na dve decimalki.</w:t>
            </w:r>
          </w:p>
          <w:p w:rsidR="00A86C0C" w:rsidRDefault="00A86C0C" w:rsidP="00F94AFD">
            <w:pPr>
              <w:rPr>
                <w:noProof/>
              </w:rPr>
            </w:pPr>
          </w:p>
          <w:p w:rsidR="00C5161C" w:rsidRPr="00C5161C" w:rsidRDefault="00C5161C" w:rsidP="00F94AFD">
            <w:pPr>
              <w:rPr>
                <w:rFonts w:ascii="Arial" w:hAnsi="Arial" w:cs="Arial"/>
                <w:noProof/>
                <w:color w:val="0070C0"/>
                <w:sz w:val="24"/>
                <w:szCs w:val="24"/>
              </w:rPr>
            </w:pPr>
            <w:r w:rsidRPr="00C5161C">
              <w:rPr>
                <w:rFonts w:ascii="Arial" w:hAnsi="Arial" w:cs="Arial"/>
                <w:noProof/>
                <w:color w:val="0070C0"/>
                <w:sz w:val="24"/>
                <w:szCs w:val="24"/>
              </w:rPr>
              <w:t>Vr</w:t>
            </w:r>
            <w:r>
              <w:rPr>
                <w:rFonts w:ascii="Arial" w:hAnsi="Arial" w:cs="Arial"/>
                <w:noProof/>
                <w:color w:val="0070C0"/>
                <w:sz w:val="24"/>
                <w:szCs w:val="24"/>
              </w:rPr>
              <w:t>ednost delnice se je najprej zn</w:t>
            </w:r>
            <w:r w:rsidRPr="00C5161C">
              <w:rPr>
                <w:rFonts w:ascii="Arial" w:hAnsi="Arial" w:cs="Arial"/>
                <w:noProof/>
                <w:color w:val="0070C0"/>
                <w:sz w:val="24"/>
                <w:szCs w:val="24"/>
              </w:rPr>
              <w:t xml:space="preserve">ižala za </w:t>
            </w:r>
            <m:oMath>
              <m:r>
                <w:rPr>
                  <w:rFonts w:ascii="Cambria Math" w:hAnsi="Cambria Math" w:cs="Arial"/>
                  <w:noProof/>
                  <w:color w:val="0070C0"/>
                  <w:sz w:val="24"/>
                  <w:szCs w:val="24"/>
                </w:rPr>
                <m:t>11 %</m:t>
              </m:r>
            </m:oMath>
            <w:r w:rsidRPr="00C5161C">
              <w:rPr>
                <w:rFonts w:ascii="Arial" w:hAnsi="Arial" w:cs="Arial"/>
                <w:noProof/>
                <w:color w:val="0070C0"/>
                <w:sz w:val="24"/>
                <w:szCs w:val="24"/>
              </w:rPr>
              <w:t xml:space="preserve">, nato </w:t>
            </w:r>
            <w:r>
              <w:rPr>
                <w:rFonts w:ascii="Arial" w:hAnsi="Arial" w:cs="Arial"/>
                <w:noProof/>
                <w:color w:val="0070C0"/>
                <w:sz w:val="24"/>
                <w:szCs w:val="24"/>
              </w:rPr>
              <w:t xml:space="preserve">pa </w:t>
            </w:r>
            <w:r w:rsidRPr="00C5161C">
              <w:rPr>
                <w:rFonts w:ascii="Arial" w:hAnsi="Arial" w:cs="Arial"/>
                <w:noProof/>
                <w:color w:val="0070C0"/>
                <w:sz w:val="24"/>
                <w:szCs w:val="24"/>
              </w:rPr>
              <w:t xml:space="preserve">povišala za </w:t>
            </w:r>
            <m:oMath>
              <m:r>
                <w:rPr>
                  <w:rFonts w:ascii="Cambria Math" w:hAnsi="Cambria Math" w:cs="Arial"/>
                  <w:noProof/>
                  <w:color w:val="0070C0"/>
                  <w:sz w:val="24"/>
                  <w:szCs w:val="24"/>
                </w:rPr>
                <m:t>14 %</m:t>
              </m:r>
            </m:oMath>
            <w:r w:rsidRPr="00C5161C">
              <w:rPr>
                <w:rFonts w:ascii="Arial" w:hAnsi="Arial" w:cs="Arial"/>
                <w:noProof/>
                <w:color w:val="0070C0"/>
                <w:sz w:val="24"/>
                <w:szCs w:val="24"/>
              </w:rPr>
              <w:t xml:space="preserve">. Kolikšna je bila prvotna vrednost delnice, če je bila končna vrednost </w:t>
            </w:r>
            <m:oMath>
              <m:r>
                <w:rPr>
                  <w:rFonts w:ascii="Cambria Math" w:hAnsi="Cambria Math" w:cs="Arial"/>
                  <w:noProof/>
                  <w:color w:val="0070C0"/>
                  <w:sz w:val="24"/>
                  <w:szCs w:val="24"/>
                </w:rPr>
                <m:t>192 €</m:t>
              </m:r>
            </m:oMath>
            <w:r w:rsidRPr="00C5161C">
              <w:rPr>
                <w:rFonts w:ascii="Arial" w:hAnsi="Arial" w:cs="Arial"/>
                <w:noProof/>
                <w:color w:val="0070C0"/>
                <w:sz w:val="24"/>
                <w:szCs w:val="24"/>
              </w:rPr>
              <w:t>?</w:t>
            </w:r>
          </w:p>
          <w:p w:rsidR="009262E3" w:rsidRDefault="009262E3" w:rsidP="00F94AFD">
            <w:pPr>
              <w:rPr>
                <w:rFonts w:ascii="Arial" w:hAnsi="Arial" w:cs="Arial"/>
                <w:noProof/>
                <w:sz w:val="24"/>
                <w:szCs w:val="24"/>
              </w:rPr>
            </w:pPr>
          </w:p>
          <w:p w:rsidR="001505AA" w:rsidRPr="00C5161C" w:rsidRDefault="00C5161C" w:rsidP="00C5161C">
            <w:pPr>
              <w:jc w:val="both"/>
              <w:rPr>
                <w:rFonts w:ascii="Arial" w:hAnsi="Arial" w:cs="Arial"/>
                <w:noProof/>
                <w:color w:val="00B050"/>
                <w:sz w:val="24"/>
                <w:szCs w:val="24"/>
              </w:rPr>
            </w:pPr>
            <w:r w:rsidRPr="00C5161C">
              <w:rPr>
                <w:rFonts w:ascii="Arial" w:hAnsi="Arial" w:cs="Arial"/>
                <w:noProof/>
                <w:color w:val="00B050"/>
                <w:sz w:val="24"/>
                <w:szCs w:val="24"/>
              </w:rPr>
              <w:t xml:space="preserve">Mlekarna proizvaja mleko, jogurt in maslo. Proizvodnja mleka prinese mlekarni </w:t>
            </w:r>
            <m:oMath>
              <m:r>
                <w:rPr>
                  <w:rFonts w:ascii="Cambria Math" w:hAnsi="Cambria Math" w:cs="Arial"/>
                  <w:noProof/>
                  <w:color w:val="00B050"/>
                  <w:sz w:val="24"/>
                  <w:szCs w:val="24"/>
                </w:rPr>
                <m:t>46 %</m:t>
              </m:r>
            </m:oMath>
            <w:r w:rsidRPr="00C5161C">
              <w:rPr>
                <w:rFonts w:ascii="Arial" w:hAnsi="Arial" w:cs="Arial"/>
                <w:noProof/>
                <w:color w:val="00B050"/>
                <w:sz w:val="24"/>
                <w:szCs w:val="24"/>
              </w:rPr>
              <w:t xml:space="preserve"> dohodka, proizvodnja jogurtov pa </w:t>
            </w:r>
            <m:oMath>
              <m:r>
                <w:rPr>
                  <w:rFonts w:ascii="Cambria Math" w:hAnsi="Cambria Math" w:cs="Arial"/>
                  <w:noProof/>
                  <w:color w:val="00B050"/>
                  <w:sz w:val="24"/>
                  <w:szCs w:val="24"/>
                </w:rPr>
                <m:t>26 %</m:t>
              </m:r>
            </m:oMath>
            <w:r w:rsidRPr="00C5161C">
              <w:rPr>
                <w:rFonts w:ascii="Arial" w:hAnsi="Arial" w:cs="Arial"/>
                <w:noProof/>
                <w:color w:val="00B050"/>
                <w:sz w:val="24"/>
                <w:szCs w:val="24"/>
              </w:rPr>
              <w:t xml:space="preserve"> dohodka. Za koliko </w:t>
            </w:r>
            <m:oMath>
              <m:r>
                <w:rPr>
                  <w:rFonts w:ascii="Cambria Math" w:hAnsi="Cambria Math" w:cs="Arial"/>
                  <w:noProof/>
                  <w:color w:val="00B050"/>
                  <w:sz w:val="24"/>
                  <w:szCs w:val="24"/>
                </w:rPr>
                <m:t>%</m:t>
              </m:r>
            </m:oMath>
            <w:r w:rsidRPr="00C5161C">
              <w:rPr>
                <w:rFonts w:ascii="Arial" w:hAnsi="Arial" w:cs="Arial"/>
                <w:noProof/>
                <w:color w:val="00B050"/>
                <w:sz w:val="24"/>
                <w:szCs w:val="24"/>
              </w:rPr>
              <w:t xml:space="preserve"> se poveča dohodek mlekarne, če povečamo proizvodnjo mleka za </w:t>
            </w:r>
            <m:oMath>
              <m:r>
                <w:rPr>
                  <w:rFonts w:ascii="Cambria Math" w:hAnsi="Cambria Math" w:cs="Arial"/>
                  <w:noProof/>
                  <w:color w:val="00B050"/>
                  <w:sz w:val="24"/>
                  <w:szCs w:val="24"/>
                </w:rPr>
                <m:t>14 %</m:t>
              </m:r>
            </m:oMath>
            <w:r w:rsidRPr="00C5161C">
              <w:rPr>
                <w:rFonts w:ascii="Arial" w:hAnsi="Arial" w:cs="Arial"/>
                <w:noProof/>
                <w:color w:val="00B050"/>
                <w:sz w:val="24"/>
                <w:szCs w:val="24"/>
              </w:rPr>
              <w:t xml:space="preserve">, proizvodnjo jogurtov za </w:t>
            </w:r>
            <m:oMath>
              <m:r>
                <w:rPr>
                  <w:rFonts w:ascii="Cambria Math" w:hAnsi="Cambria Math" w:cs="Arial"/>
                  <w:noProof/>
                  <w:color w:val="00B050"/>
                  <w:sz w:val="24"/>
                  <w:szCs w:val="24"/>
                </w:rPr>
                <m:t>13 %</m:t>
              </m:r>
            </m:oMath>
            <w:r w:rsidRPr="00C5161C">
              <w:rPr>
                <w:rFonts w:ascii="Arial" w:hAnsi="Arial" w:cs="Arial"/>
                <w:noProof/>
                <w:color w:val="00B050"/>
                <w:sz w:val="24"/>
                <w:szCs w:val="24"/>
              </w:rPr>
              <w:t xml:space="preserve"> in proizvodnjo masla za </w:t>
            </w:r>
            <m:oMath>
              <m:r>
                <w:rPr>
                  <w:rFonts w:ascii="Cambria Math" w:hAnsi="Cambria Math" w:cs="Arial"/>
                  <w:noProof/>
                  <w:color w:val="00B050"/>
                  <w:sz w:val="24"/>
                  <w:szCs w:val="24"/>
                </w:rPr>
                <m:t>5 %</m:t>
              </m:r>
            </m:oMath>
            <w:r w:rsidRPr="00C5161C">
              <w:rPr>
                <w:rFonts w:ascii="Arial" w:hAnsi="Arial" w:cs="Arial"/>
                <w:noProof/>
                <w:color w:val="00B050"/>
                <w:sz w:val="24"/>
                <w:szCs w:val="24"/>
              </w:rPr>
              <w:t xml:space="preserve">? Rezultat v </w:t>
            </w:r>
            <m:oMath>
              <m:r>
                <w:rPr>
                  <w:rFonts w:ascii="Cambria Math" w:hAnsi="Cambria Math" w:cs="Arial"/>
                  <w:noProof/>
                  <w:color w:val="00B050"/>
                  <w:sz w:val="24"/>
                  <w:szCs w:val="24"/>
                </w:rPr>
                <m:t>%</m:t>
              </m:r>
            </m:oMath>
            <w:r w:rsidRPr="00C5161C">
              <w:rPr>
                <w:rFonts w:ascii="Arial" w:hAnsi="Arial" w:cs="Arial"/>
                <w:noProof/>
                <w:color w:val="00B050"/>
                <w:sz w:val="24"/>
                <w:szCs w:val="24"/>
              </w:rPr>
              <w:t xml:space="preserve"> zaokroži na dve decimalni mesti natančno.</w:t>
            </w:r>
          </w:p>
          <w:p w:rsidR="001505AA" w:rsidRPr="00CB13C5" w:rsidRDefault="001505AA" w:rsidP="00F94AFD">
            <w:pPr>
              <w:rPr>
                <w:rFonts w:ascii="Arial" w:hAnsi="Arial" w:cs="Arial"/>
                <w:noProof/>
                <w:sz w:val="24"/>
                <w:szCs w:val="24"/>
              </w:rPr>
            </w:pPr>
          </w:p>
        </w:tc>
      </w:tr>
    </w:tbl>
    <w:p w:rsidR="00FB2454" w:rsidRPr="0049287A" w:rsidRDefault="00FB2454" w:rsidP="00FB2454">
      <w:pPr>
        <w:rPr>
          <w:rFonts w:ascii="Arial" w:hAnsi="Arial" w:cs="Arial"/>
          <w:b/>
          <w:bCs/>
          <w:color w:val="000000"/>
          <w:sz w:val="24"/>
          <w:szCs w:val="24"/>
        </w:rPr>
      </w:pPr>
      <w:r w:rsidRPr="0049287A">
        <w:rPr>
          <w:rFonts w:ascii="Arial" w:hAnsi="Arial" w:cs="Arial"/>
          <w:bCs/>
          <w:color w:val="000000"/>
          <w:sz w:val="24"/>
          <w:szCs w:val="24"/>
        </w:rPr>
        <w:t>Vir nalog: Vega 1, i-učbenik za matematiko v 1. letniku gimnazij</w:t>
      </w:r>
    </w:p>
    <w:p w:rsidR="00C020C3" w:rsidRDefault="00C020C3" w:rsidP="00FB2454">
      <w:pPr>
        <w:rPr>
          <w:rStyle w:val="Hiperpovezava"/>
          <w:rFonts w:ascii="Arial" w:hAnsi="Arial" w:cs="Arial"/>
          <w:b/>
          <w:color w:val="auto"/>
          <w:sz w:val="24"/>
          <w:szCs w:val="24"/>
          <w:u w:val="none"/>
        </w:rPr>
      </w:pPr>
    </w:p>
    <w:p w:rsidR="00021C77" w:rsidRDefault="00021C77">
      <w:pPr>
        <w:rPr>
          <w:rStyle w:val="Hiperpovezava"/>
          <w:rFonts w:ascii="Arial" w:hAnsi="Arial" w:cs="Arial"/>
          <w:b/>
          <w:color w:val="auto"/>
          <w:sz w:val="24"/>
          <w:szCs w:val="24"/>
          <w:u w:val="none"/>
        </w:rPr>
      </w:pPr>
      <w:r>
        <w:rPr>
          <w:rStyle w:val="Hiperpovezava"/>
          <w:rFonts w:ascii="Arial" w:hAnsi="Arial" w:cs="Arial"/>
          <w:b/>
          <w:color w:val="auto"/>
          <w:sz w:val="24"/>
          <w:szCs w:val="24"/>
          <w:u w:val="none"/>
        </w:rPr>
        <w:br w:type="page"/>
      </w:r>
    </w:p>
    <w:p w:rsidR="00BE79DF" w:rsidRDefault="00BE79DF" w:rsidP="00BE79DF">
      <w:pPr>
        <w:rPr>
          <w:rFonts w:ascii="Arial" w:hAnsi="Arial" w:cs="Arial"/>
          <w:b/>
          <w:bCs/>
          <w:color w:val="000000"/>
          <w:sz w:val="24"/>
          <w:szCs w:val="24"/>
        </w:rPr>
      </w:pPr>
    </w:p>
    <w:p w:rsidR="00DE0145" w:rsidRDefault="00146885" w:rsidP="00DE0145">
      <w:pPr>
        <w:rPr>
          <w:rFonts w:ascii="Arial" w:hAnsi="Arial" w:cs="Arial"/>
          <w:b/>
          <w:bCs/>
          <w:color w:val="000000"/>
          <w:sz w:val="24"/>
          <w:szCs w:val="24"/>
        </w:rPr>
      </w:pPr>
      <w:r>
        <w:rPr>
          <w:rFonts w:ascii="Arial" w:hAnsi="Arial" w:cs="Arial"/>
          <w:b/>
          <w:bCs/>
          <w:color w:val="000000"/>
          <w:sz w:val="24"/>
          <w:szCs w:val="24"/>
        </w:rPr>
        <w:t>032</w:t>
      </w:r>
      <w:r w:rsidR="00DE0145">
        <w:rPr>
          <w:rFonts w:ascii="Arial" w:hAnsi="Arial" w:cs="Arial"/>
          <w:b/>
          <w:bCs/>
          <w:color w:val="000000"/>
          <w:sz w:val="24"/>
          <w:szCs w:val="24"/>
        </w:rPr>
        <w:t xml:space="preserve"> </w:t>
      </w:r>
      <w:r>
        <w:rPr>
          <w:rFonts w:ascii="Arial" w:hAnsi="Arial" w:cs="Arial"/>
          <w:b/>
          <w:bCs/>
          <w:color w:val="000000"/>
          <w:sz w:val="24"/>
          <w:szCs w:val="24"/>
        </w:rPr>
        <w:t>RACIONALNA</w:t>
      </w:r>
      <w:r w:rsidR="00DE0145">
        <w:rPr>
          <w:rFonts w:ascii="Arial" w:hAnsi="Arial" w:cs="Arial"/>
          <w:b/>
          <w:bCs/>
          <w:color w:val="000000"/>
          <w:sz w:val="24"/>
          <w:szCs w:val="24"/>
        </w:rPr>
        <w:t xml:space="preserve"> ŠTEVILA</w:t>
      </w:r>
    </w:p>
    <w:p w:rsidR="00BE79DF" w:rsidRPr="0049287A" w:rsidRDefault="00146885" w:rsidP="00BE79DF">
      <w:pPr>
        <w:rPr>
          <w:rFonts w:ascii="Arial" w:hAnsi="Arial" w:cs="Arial"/>
          <w:b/>
          <w:bCs/>
          <w:color w:val="000000"/>
          <w:sz w:val="24"/>
          <w:szCs w:val="24"/>
        </w:rPr>
      </w:pPr>
      <w:r>
        <w:rPr>
          <w:rFonts w:ascii="Arial" w:hAnsi="Arial" w:cs="Arial"/>
          <w:b/>
          <w:bCs/>
          <w:color w:val="000000"/>
          <w:sz w:val="24"/>
          <w:szCs w:val="24"/>
        </w:rPr>
        <w:t>032</w:t>
      </w:r>
      <w:r w:rsidR="00BE79DF">
        <w:rPr>
          <w:rFonts w:ascii="Arial" w:hAnsi="Arial" w:cs="Arial"/>
          <w:b/>
          <w:bCs/>
          <w:color w:val="000000"/>
          <w:sz w:val="24"/>
          <w:szCs w:val="24"/>
        </w:rPr>
        <w:t xml:space="preserve">C </w:t>
      </w:r>
      <w:r>
        <w:rPr>
          <w:rFonts w:ascii="Arial" w:hAnsi="Arial" w:cs="Arial"/>
          <w:b/>
          <w:bCs/>
          <w:color w:val="000000"/>
          <w:sz w:val="24"/>
          <w:szCs w:val="24"/>
        </w:rPr>
        <w:t>Odstotki</w:t>
      </w:r>
    </w:p>
    <w:p w:rsidR="00FB2454" w:rsidRPr="00DC4010" w:rsidRDefault="00FB2454" w:rsidP="00FB2454">
      <w:pPr>
        <w:rPr>
          <w:rStyle w:val="Hiperpovezava"/>
          <w:rFonts w:ascii="Arial" w:hAnsi="Arial" w:cs="Arial"/>
          <w:b/>
          <w:color w:val="auto"/>
          <w:sz w:val="24"/>
          <w:szCs w:val="24"/>
          <w:u w:val="none"/>
        </w:rPr>
      </w:pPr>
      <w:r w:rsidRPr="00DC4010">
        <w:rPr>
          <w:rStyle w:val="Hiperpovezava"/>
          <w:rFonts w:ascii="Arial" w:hAnsi="Arial" w:cs="Arial"/>
          <w:b/>
          <w:color w:val="auto"/>
          <w:sz w:val="24"/>
          <w:szCs w:val="24"/>
          <w:u w:val="none"/>
        </w:rPr>
        <w:t>Na osnovi ugotovitev pri samovrednotenju dopolni spodnjo tabelo.</w:t>
      </w:r>
    </w:p>
    <w:tbl>
      <w:tblPr>
        <w:tblStyle w:val="Tabelamrea"/>
        <w:tblW w:w="0" w:type="auto"/>
        <w:tblInd w:w="-5" w:type="dxa"/>
        <w:tblLook w:val="04A0" w:firstRow="1" w:lastRow="0" w:firstColumn="1" w:lastColumn="0" w:noHBand="0" w:noVBand="1"/>
      </w:tblPr>
      <w:tblGrid>
        <w:gridCol w:w="4678"/>
        <w:gridCol w:w="4389"/>
      </w:tblGrid>
      <w:tr w:rsidR="00FB2454" w:rsidRPr="003D39A2" w:rsidTr="003410BF">
        <w:tc>
          <w:tcPr>
            <w:tcW w:w="4678" w:type="dxa"/>
          </w:tcPr>
          <w:p w:rsidR="00FB2454" w:rsidRPr="00A13D44" w:rsidRDefault="00FB2454" w:rsidP="003410BF">
            <w:pPr>
              <w:rPr>
                <w:rFonts w:ascii="Arial" w:hAnsi="Arial" w:cs="Arial"/>
                <w:b/>
                <w:sz w:val="24"/>
                <w:szCs w:val="24"/>
              </w:rPr>
            </w:pPr>
            <w:r w:rsidRPr="00A13D44">
              <w:rPr>
                <w:rFonts w:ascii="Arial" w:hAnsi="Arial" w:cs="Arial"/>
                <w:b/>
                <w:sz w:val="24"/>
                <w:szCs w:val="24"/>
              </w:rPr>
              <w:t>DOBRO ZNAM …</w:t>
            </w:r>
          </w:p>
        </w:tc>
        <w:tc>
          <w:tcPr>
            <w:tcW w:w="4389" w:type="dxa"/>
          </w:tcPr>
          <w:p w:rsidR="00FB2454" w:rsidRPr="00A13D44" w:rsidRDefault="00FB2454" w:rsidP="003410BF">
            <w:pPr>
              <w:rPr>
                <w:rFonts w:ascii="Arial" w:hAnsi="Arial" w:cs="Arial"/>
                <w:b/>
                <w:sz w:val="24"/>
                <w:szCs w:val="24"/>
              </w:rPr>
            </w:pPr>
            <w:r w:rsidRPr="00A13D44">
              <w:rPr>
                <w:rFonts w:ascii="Arial" w:hAnsi="Arial" w:cs="Arial"/>
                <w:b/>
                <w:sz w:val="24"/>
                <w:szCs w:val="24"/>
              </w:rPr>
              <w:t>TEŽAVE IMAM …</w:t>
            </w:r>
          </w:p>
        </w:tc>
      </w:tr>
      <w:tr w:rsidR="00FB2454" w:rsidRPr="003D39A2" w:rsidTr="003410BF">
        <w:tc>
          <w:tcPr>
            <w:tcW w:w="4678" w:type="dxa"/>
          </w:tcPr>
          <w:p w:rsidR="00FB2454" w:rsidRPr="003D39A2" w:rsidRDefault="00FB2454" w:rsidP="003410BF">
            <w:pPr>
              <w:rPr>
                <w:rFonts w:ascii="Arial" w:hAnsi="Arial" w:cs="Arial"/>
              </w:rPr>
            </w:pPr>
          </w:p>
          <w:p w:rsidR="00FB2454" w:rsidRPr="003D39A2" w:rsidRDefault="00FB2454" w:rsidP="003410BF">
            <w:pPr>
              <w:rPr>
                <w:rFonts w:ascii="Arial" w:hAnsi="Arial" w:cs="Arial"/>
              </w:rPr>
            </w:pPr>
          </w:p>
          <w:p w:rsidR="00FB2454" w:rsidRPr="003D39A2" w:rsidRDefault="00FB2454" w:rsidP="003410BF">
            <w:pPr>
              <w:rPr>
                <w:rFonts w:ascii="Arial" w:hAnsi="Arial" w:cs="Arial"/>
              </w:rPr>
            </w:pPr>
          </w:p>
          <w:p w:rsidR="00FB2454" w:rsidRPr="003D39A2" w:rsidRDefault="00FB2454" w:rsidP="003410BF">
            <w:pPr>
              <w:rPr>
                <w:rFonts w:ascii="Arial" w:hAnsi="Arial" w:cs="Arial"/>
              </w:rPr>
            </w:pPr>
          </w:p>
          <w:p w:rsidR="00FB2454" w:rsidRPr="003D39A2" w:rsidRDefault="00FB2454" w:rsidP="003410BF">
            <w:pPr>
              <w:rPr>
                <w:rFonts w:ascii="Arial" w:hAnsi="Arial" w:cs="Arial"/>
              </w:rPr>
            </w:pPr>
          </w:p>
          <w:p w:rsidR="00FB2454" w:rsidRPr="003D39A2" w:rsidRDefault="00FB2454" w:rsidP="003410BF">
            <w:pPr>
              <w:rPr>
                <w:rFonts w:ascii="Arial" w:hAnsi="Arial" w:cs="Arial"/>
              </w:rPr>
            </w:pPr>
          </w:p>
          <w:p w:rsidR="00FB2454" w:rsidRDefault="00FB2454" w:rsidP="003410BF">
            <w:pPr>
              <w:rPr>
                <w:rFonts w:ascii="Arial" w:hAnsi="Arial" w:cs="Arial"/>
              </w:rPr>
            </w:pPr>
          </w:p>
          <w:p w:rsidR="005907A8" w:rsidRDefault="005907A8" w:rsidP="003410BF">
            <w:pPr>
              <w:rPr>
                <w:rFonts w:ascii="Arial" w:hAnsi="Arial" w:cs="Arial"/>
              </w:rPr>
            </w:pPr>
          </w:p>
          <w:p w:rsidR="005907A8" w:rsidRDefault="005907A8" w:rsidP="003410BF">
            <w:pPr>
              <w:rPr>
                <w:rFonts w:ascii="Arial" w:hAnsi="Arial" w:cs="Arial"/>
              </w:rPr>
            </w:pPr>
          </w:p>
          <w:p w:rsidR="005907A8" w:rsidRDefault="005907A8" w:rsidP="003410BF">
            <w:pPr>
              <w:rPr>
                <w:rFonts w:ascii="Arial" w:hAnsi="Arial" w:cs="Arial"/>
              </w:rPr>
            </w:pPr>
          </w:p>
          <w:p w:rsidR="005907A8" w:rsidRDefault="005907A8" w:rsidP="003410BF">
            <w:pPr>
              <w:rPr>
                <w:rFonts w:ascii="Arial" w:hAnsi="Arial" w:cs="Arial"/>
              </w:rPr>
            </w:pPr>
          </w:p>
          <w:p w:rsidR="005907A8" w:rsidRDefault="005907A8" w:rsidP="003410BF">
            <w:pPr>
              <w:rPr>
                <w:rFonts w:ascii="Arial" w:hAnsi="Arial" w:cs="Arial"/>
              </w:rPr>
            </w:pPr>
          </w:p>
          <w:p w:rsidR="005907A8" w:rsidRDefault="005907A8" w:rsidP="003410BF">
            <w:pPr>
              <w:rPr>
                <w:rFonts w:ascii="Arial" w:hAnsi="Arial" w:cs="Arial"/>
              </w:rPr>
            </w:pPr>
          </w:p>
          <w:p w:rsidR="005907A8" w:rsidRDefault="005907A8" w:rsidP="003410BF">
            <w:pPr>
              <w:rPr>
                <w:rFonts w:ascii="Arial" w:hAnsi="Arial" w:cs="Arial"/>
              </w:rPr>
            </w:pPr>
          </w:p>
          <w:p w:rsidR="005907A8" w:rsidRDefault="005907A8" w:rsidP="003410BF">
            <w:pPr>
              <w:rPr>
                <w:rFonts w:ascii="Arial" w:hAnsi="Arial" w:cs="Arial"/>
              </w:rPr>
            </w:pPr>
          </w:p>
          <w:p w:rsidR="005907A8" w:rsidRDefault="005907A8" w:rsidP="003410BF">
            <w:pPr>
              <w:rPr>
                <w:rFonts w:ascii="Arial" w:hAnsi="Arial" w:cs="Arial"/>
              </w:rPr>
            </w:pPr>
          </w:p>
          <w:p w:rsidR="005907A8" w:rsidRDefault="005907A8" w:rsidP="003410BF">
            <w:pPr>
              <w:rPr>
                <w:rFonts w:ascii="Arial" w:hAnsi="Arial" w:cs="Arial"/>
              </w:rPr>
            </w:pPr>
          </w:p>
          <w:p w:rsidR="00F94AFD" w:rsidRDefault="00F94AFD" w:rsidP="003410BF">
            <w:pPr>
              <w:rPr>
                <w:rFonts w:ascii="Arial" w:hAnsi="Arial" w:cs="Arial"/>
              </w:rPr>
            </w:pPr>
          </w:p>
          <w:p w:rsidR="00F94AFD" w:rsidRDefault="00F94AFD" w:rsidP="003410BF">
            <w:pPr>
              <w:rPr>
                <w:rFonts w:ascii="Arial" w:hAnsi="Arial" w:cs="Arial"/>
              </w:rPr>
            </w:pPr>
          </w:p>
          <w:p w:rsidR="005907A8" w:rsidRDefault="005907A8" w:rsidP="003410BF">
            <w:pPr>
              <w:rPr>
                <w:rFonts w:ascii="Arial" w:hAnsi="Arial" w:cs="Arial"/>
              </w:rPr>
            </w:pPr>
          </w:p>
          <w:p w:rsidR="00FB2454" w:rsidRPr="003D39A2" w:rsidRDefault="00FB2454" w:rsidP="003410BF">
            <w:pPr>
              <w:rPr>
                <w:rFonts w:ascii="Arial" w:hAnsi="Arial" w:cs="Arial"/>
              </w:rPr>
            </w:pPr>
          </w:p>
          <w:p w:rsidR="00FB2454" w:rsidRPr="003D39A2" w:rsidRDefault="00FB2454" w:rsidP="003410BF">
            <w:pPr>
              <w:rPr>
                <w:rFonts w:ascii="Arial" w:hAnsi="Arial" w:cs="Arial"/>
              </w:rPr>
            </w:pPr>
          </w:p>
        </w:tc>
        <w:tc>
          <w:tcPr>
            <w:tcW w:w="4389" w:type="dxa"/>
          </w:tcPr>
          <w:p w:rsidR="00FB2454" w:rsidRDefault="00FB2454" w:rsidP="003410BF">
            <w:pPr>
              <w:rPr>
                <w:rFonts w:ascii="Arial" w:hAnsi="Arial" w:cs="Arial"/>
              </w:rPr>
            </w:pPr>
          </w:p>
          <w:p w:rsidR="00FB2454" w:rsidRDefault="00FB2454" w:rsidP="003410BF">
            <w:pPr>
              <w:rPr>
                <w:rFonts w:ascii="Arial" w:hAnsi="Arial" w:cs="Arial"/>
              </w:rPr>
            </w:pPr>
          </w:p>
          <w:p w:rsidR="00FB2454" w:rsidRDefault="00FB2454" w:rsidP="003410BF">
            <w:pPr>
              <w:rPr>
                <w:rFonts w:ascii="Arial" w:hAnsi="Arial" w:cs="Arial"/>
              </w:rPr>
            </w:pPr>
          </w:p>
          <w:p w:rsidR="00FB2454" w:rsidRPr="0072788F" w:rsidRDefault="00FB2454" w:rsidP="003410BF">
            <w:pPr>
              <w:tabs>
                <w:tab w:val="left" w:pos="1515"/>
              </w:tabs>
              <w:rPr>
                <w:rFonts w:ascii="Arial" w:hAnsi="Arial" w:cs="Arial"/>
              </w:rPr>
            </w:pPr>
            <w:r>
              <w:rPr>
                <w:rFonts w:ascii="Arial" w:hAnsi="Arial" w:cs="Arial"/>
              </w:rPr>
              <w:tab/>
            </w:r>
          </w:p>
        </w:tc>
      </w:tr>
    </w:tbl>
    <w:p w:rsidR="00FB2454" w:rsidRDefault="00FB2454" w:rsidP="00FB2454">
      <w:pPr>
        <w:spacing w:after="0"/>
        <w:rPr>
          <w:rFonts w:ascii="Arial" w:hAnsi="Arial" w:cs="Arial"/>
          <w:b/>
          <w:sz w:val="24"/>
          <w:szCs w:val="24"/>
        </w:rPr>
      </w:pPr>
    </w:p>
    <w:p w:rsidR="00FB2454" w:rsidRDefault="00FB2454" w:rsidP="00FB2454">
      <w:pPr>
        <w:spacing w:after="0"/>
        <w:rPr>
          <w:rFonts w:ascii="Arial" w:hAnsi="Arial" w:cs="Arial"/>
          <w:b/>
          <w:sz w:val="24"/>
          <w:szCs w:val="24"/>
        </w:rPr>
      </w:pPr>
      <w:r w:rsidRPr="00BD7D1E">
        <w:rPr>
          <w:rFonts w:ascii="Arial" w:hAnsi="Arial" w:cs="Arial"/>
          <w:b/>
          <w:sz w:val="24"/>
          <w:szCs w:val="24"/>
        </w:rPr>
        <w:t xml:space="preserve">Izdelaj načrt: kdaj, kje in kako boš usvojil </w:t>
      </w:r>
      <w:r>
        <w:rPr>
          <w:rFonts w:ascii="Arial" w:hAnsi="Arial" w:cs="Arial"/>
          <w:b/>
          <w:sz w:val="24"/>
          <w:szCs w:val="24"/>
        </w:rPr>
        <w:t>vsebine</w:t>
      </w:r>
      <w:r w:rsidRPr="00BD7D1E">
        <w:rPr>
          <w:rFonts w:ascii="Arial" w:hAnsi="Arial" w:cs="Arial"/>
          <w:b/>
          <w:sz w:val="24"/>
          <w:szCs w:val="24"/>
        </w:rPr>
        <w:t>, ki jih še ne obvladaš.</w:t>
      </w:r>
    </w:p>
    <w:p w:rsidR="00FB2454" w:rsidRPr="00BD7D1E" w:rsidRDefault="00FB2454" w:rsidP="00FB2454">
      <w:pPr>
        <w:spacing w:after="0"/>
        <w:rPr>
          <w:rFonts w:ascii="Arial" w:hAnsi="Arial" w:cs="Arial"/>
          <w:b/>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FB2454" w:rsidRPr="00BD7D1E" w:rsidTr="003410BF">
        <w:tc>
          <w:tcPr>
            <w:tcW w:w="9072" w:type="dxa"/>
          </w:tcPr>
          <w:p w:rsidR="00FB2454" w:rsidRPr="00BD7D1E" w:rsidRDefault="00FB2454" w:rsidP="003410BF">
            <w:pPr>
              <w:spacing w:after="0"/>
              <w:rPr>
                <w:rFonts w:ascii="Arial" w:hAnsi="Arial" w:cs="Arial"/>
                <w:sz w:val="24"/>
                <w:szCs w:val="24"/>
              </w:rPr>
            </w:pPr>
            <w:r w:rsidRPr="00BD7D1E">
              <w:rPr>
                <w:rFonts w:ascii="Arial" w:eastAsia="Arial" w:hAnsi="Arial" w:cs="Arial"/>
                <w:sz w:val="24"/>
                <w:szCs w:val="24"/>
              </w:rPr>
              <w:t xml:space="preserve">KDAJ? </w:t>
            </w:r>
          </w:p>
          <w:p w:rsidR="00FB2454" w:rsidRDefault="00FB2454" w:rsidP="003410BF">
            <w:pPr>
              <w:spacing w:after="0"/>
              <w:rPr>
                <w:rFonts w:ascii="Arial" w:hAnsi="Arial" w:cs="Arial"/>
                <w:sz w:val="24"/>
                <w:szCs w:val="24"/>
              </w:rPr>
            </w:pPr>
          </w:p>
          <w:p w:rsidR="00FB2454" w:rsidRPr="00BD7D1E" w:rsidRDefault="00FB2454" w:rsidP="003410BF">
            <w:pPr>
              <w:spacing w:after="0"/>
              <w:rPr>
                <w:rFonts w:ascii="Arial" w:hAnsi="Arial" w:cs="Arial"/>
                <w:sz w:val="24"/>
                <w:szCs w:val="24"/>
              </w:rPr>
            </w:pPr>
          </w:p>
        </w:tc>
      </w:tr>
      <w:tr w:rsidR="00FB2454" w:rsidRPr="00BD7D1E" w:rsidTr="003410BF">
        <w:tc>
          <w:tcPr>
            <w:tcW w:w="9072" w:type="dxa"/>
          </w:tcPr>
          <w:p w:rsidR="00FB2454" w:rsidRPr="00BD7D1E" w:rsidRDefault="00FB2454" w:rsidP="003410BF">
            <w:pPr>
              <w:spacing w:after="0"/>
              <w:rPr>
                <w:rFonts w:ascii="Arial" w:hAnsi="Arial" w:cs="Arial"/>
                <w:sz w:val="24"/>
                <w:szCs w:val="24"/>
              </w:rPr>
            </w:pPr>
            <w:r w:rsidRPr="00BD7D1E">
              <w:rPr>
                <w:rFonts w:ascii="Arial" w:eastAsia="Arial" w:hAnsi="Arial" w:cs="Arial"/>
                <w:sz w:val="24"/>
                <w:szCs w:val="24"/>
              </w:rPr>
              <w:t>KJE?</w:t>
            </w:r>
          </w:p>
          <w:p w:rsidR="00FB2454" w:rsidRDefault="00FB2454" w:rsidP="003410BF">
            <w:pPr>
              <w:spacing w:after="0"/>
              <w:rPr>
                <w:rFonts w:ascii="Arial" w:hAnsi="Arial" w:cs="Arial"/>
                <w:sz w:val="24"/>
                <w:szCs w:val="24"/>
              </w:rPr>
            </w:pPr>
          </w:p>
          <w:p w:rsidR="00FB2454" w:rsidRPr="00BD7D1E" w:rsidRDefault="00FB2454" w:rsidP="003410BF">
            <w:pPr>
              <w:spacing w:after="0"/>
              <w:rPr>
                <w:rFonts w:ascii="Arial" w:hAnsi="Arial" w:cs="Arial"/>
                <w:sz w:val="24"/>
                <w:szCs w:val="24"/>
              </w:rPr>
            </w:pPr>
          </w:p>
        </w:tc>
      </w:tr>
      <w:tr w:rsidR="00FB2454" w:rsidRPr="00BD7D1E" w:rsidTr="003410BF">
        <w:tc>
          <w:tcPr>
            <w:tcW w:w="9072" w:type="dxa"/>
          </w:tcPr>
          <w:p w:rsidR="00FB2454" w:rsidRPr="00BD7D1E" w:rsidRDefault="00FB2454" w:rsidP="003410BF">
            <w:pPr>
              <w:spacing w:after="0"/>
              <w:rPr>
                <w:rFonts w:ascii="Arial" w:hAnsi="Arial" w:cs="Arial"/>
                <w:sz w:val="24"/>
                <w:szCs w:val="24"/>
              </w:rPr>
            </w:pPr>
            <w:r w:rsidRPr="00BD7D1E">
              <w:rPr>
                <w:rFonts w:ascii="Arial" w:eastAsia="Arial" w:hAnsi="Arial" w:cs="Arial"/>
                <w:sz w:val="24"/>
                <w:szCs w:val="24"/>
              </w:rPr>
              <w:t>KAKO?</w:t>
            </w:r>
          </w:p>
          <w:p w:rsidR="00FB2454" w:rsidRDefault="00FB2454" w:rsidP="003410BF">
            <w:pPr>
              <w:spacing w:after="0"/>
              <w:rPr>
                <w:rFonts w:ascii="Arial" w:hAnsi="Arial" w:cs="Arial"/>
                <w:sz w:val="24"/>
                <w:szCs w:val="24"/>
              </w:rPr>
            </w:pPr>
          </w:p>
          <w:p w:rsidR="00FB2454" w:rsidRDefault="00FB2454" w:rsidP="003410BF">
            <w:pPr>
              <w:spacing w:after="0"/>
              <w:rPr>
                <w:rFonts w:ascii="Arial" w:hAnsi="Arial" w:cs="Arial"/>
                <w:sz w:val="24"/>
                <w:szCs w:val="24"/>
              </w:rPr>
            </w:pPr>
          </w:p>
          <w:p w:rsidR="00FB2454" w:rsidRDefault="00FB2454" w:rsidP="003410BF">
            <w:pPr>
              <w:spacing w:after="0"/>
              <w:rPr>
                <w:rFonts w:ascii="Arial" w:hAnsi="Arial" w:cs="Arial"/>
                <w:sz w:val="24"/>
                <w:szCs w:val="24"/>
              </w:rPr>
            </w:pPr>
          </w:p>
          <w:p w:rsidR="00FB2454" w:rsidRDefault="00FB2454" w:rsidP="003410BF">
            <w:pPr>
              <w:spacing w:after="0"/>
              <w:rPr>
                <w:rFonts w:ascii="Arial" w:hAnsi="Arial" w:cs="Arial"/>
                <w:sz w:val="24"/>
                <w:szCs w:val="24"/>
              </w:rPr>
            </w:pPr>
          </w:p>
          <w:p w:rsidR="00FB2454" w:rsidRDefault="00FB2454" w:rsidP="003410BF">
            <w:pPr>
              <w:spacing w:after="0"/>
              <w:rPr>
                <w:rFonts w:ascii="Arial" w:hAnsi="Arial" w:cs="Arial"/>
                <w:sz w:val="24"/>
                <w:szCs w:val="24"/>
              </w:rPr>
            </w:pPr>
          </w:p>
          <w:p w:rsidR="00FB2454" w:rsidRDefault="00FB2454" w:rsidP="003410BF">
            <w:pPr>
              <w:spacing w:after="0"/>
              <w:rPr>
                <w:rFonts w:ascii="Arial" w:hAnsi="Arial" w:cs="Arial"/>
                <w:sz w:val="24"/>
                <w:szCs w:val="24"/>
              </w:rPr>
            </w:pPr>
          </w:p>
          <w:p w:rsidR="00C020C3" w:rsidRDefault="00C020C3" w:rsidP="003410BF">
            <w:pPr>
              <w:spacing w:after="0"/>
              <w:rPr>
                <w:rFonts w:ascii="Arial" w:hAnsi="Arial" w:cs="Arial"/>
                <w:sz w:val="24"/>
                <w:szCs w:val="24"/>
              </w:rPr>
            </w:pPr>
          </w:p>
          <w:p w:rsidR="00FB2454" w:rsidRPr="00BD7D1E" w:rsidRDefault="00FB2454" w:rsidP="003410BF">
            <w:pPr>
              <w:spacing w:after="0"/>
              <w:rPr>
                <w:rFonts w:ascii="Arial" w:hAnsi="Arial" w:cs="Arial"/>
                <w:sz w:val="24"/>
                <w:szCs w:val="24"/>
              </w:rPr>
            </w:pPr>
          </w:p>
        </w:tc>
      </w:tr>
    </w:tbl>
    <w:p w:rsidR="009D4DB7" w:rsidRDefault="009D4DB7"/>
    <w:sectPr w:rsidR="009D4DB7" w:rsidSect="009D4DB7">
      <w:head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818" w:rsidRDefault="009E6818" w:rsidP="009D4DB7">
      <w:pPr>
        <w:spacing w:after="0" w:line="240" w:lineRule="auto"/>
      </w:pPr>
      <w:r>
        <w:separator/>
      </w:r>
    </w:p>
  </w:endnote>
  <w:endnote w:type="continuationSeparator" w:id="0">
    <w:p w:rsidR="009E6818" w:rsidRDefault="009E6818"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eta KT">
    <w:altName w:val="Arial"/>
    <w:panose1 w:val="00000000000000000000"/>
    <w:charset w:val="00"/>
    <w:family w:val="swiss"/>
    <w:notTrueType/>
    <w:pitch w:val="default"/>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818" w:rsidRDefault="009E6818" w:rsidP="009D4DB7">
      <w:pPr>
        <w:spacing w:after="0" w:line="240" w:lineRule="auto"/>
      </w:pPr>
      <w:r>
        <w:separator/>
      </w:r>
    </w:p>
  </w:footnote>
  <w:footnote w:type="continuationSeparator" w:id="0">
    <w:p w:rsidR="009E6818" w:rsidRDefault="009E6818"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FB2454">
      <w:rPr>
        <w:rFonts w:ascii="Arial" w:hAnsi="Arial" w:cs="Arial"/>
        <w:b/>
        <w:color w:val="0070C0"/>
        <w:sz w:val="28"/>
        <w:szCs w:val="28"/>
      </w:rPr>
      <w:t>M</w:t>
    </w:r>
    <w:r w:rsidR="004752DE">
      <w:rPr>
        <w:rFonts w:ascii="Arial" w:hAnsi="Arial" w:cs="Arial"/>
        <w:b/>
        <w:color w:val="0070C0"/>
        <w:sz w:val="28"/>
        <w:szCs w:val="28"/>
      </w:rPr>
      <w:t>A</w:t>
    </w:r>
    <w:r w:rsidR="00FB2454">
      <w:rPr>
        <w:rFonts w:ascii="Arial" w:hAnsi="Arial" w:cs="Arial"/>
        <w:b/>
        <w:color w:val="0070C0"/>
        <w:sz w:val="28"/>
        <w:szCs w:val="28"/>
      </w:rPr>
      <w:t>TEMATIKA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E41"/>
    <w:multiLevelType w:val="hybridMultilevel"/>
    <w:tmpl w:val="F552E4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61B64DF"/>
    <w:multiLevelType w:val="hybridMultilevel"/>
    <w:tmpl w:val="A2CACBFE"/>
    <w:lvl w:ilvl="0" w:tplc="4768AD9A">
      <w:start w:val="3"/>
      <w:numFmt w:val="bullet"/>
      <w:lvlText w:val="-"/>
      <w:lvlJc w:val="left"/>
      <w:pPr>
        <w:ind w:left="720" w:hanging="360"/>
      </w:pPr>
      <w:rPr>
        <w:rFonts w:ascii="Calibri" w:eastAsiaTheme="minorHAnsi" w:hAnsi="Calibri" w:cs="Meta K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987"/>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1C77"/>
    <w:rsid w:val="00022475"/>
    <w:rsid w:val="00022672"/>
    <w:rsid w:val="00022D69"/>
    <w:rsid w:val="00023846"/>
    <w:rsid w:val="00024278"/>
    <w:rsid w:val="00024537"/>
    <w:rsid w:val="0002497A"/>
    <w:rsid w:val="00024BAE"/>
    <w:rsid w:val="000250C1"/>
    <w:rsid w:val="00025C82"/>
    <w:rsid w:val="00025FCF"/>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6FA"/>
    <w:rsid w:val="000B6CE3"/>
    <w:rsid w:val="000B6DF5"/>
    <w:rsid w:val="000B704B"/>
    <w:rsid w:val="000C07DE"/>
    <w:rsid w:val="000C22BD"/>
    <w:rsid w:val="000C2D62"/>
    <w:rsid w:val="000C3BCC"/>
    <w:rsid w:val="000C48F1"/>
    <w:rsid w:val="000C4977"/>
    <w:rsid w:val="000C4E09"/>
    <w:rsid w:val="000C6941"/>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25F"/>
    <w:rsid w:val="000E6E08"/>
    <w:rsid w:val="000F0D81"/>
    <w:rsid w:val="000F3017"/>
    <w:rsid w:val="000F3EB6"/>
    <w:rsid w:val="000F63C2"/>
    <w:rsid w:val="000F6BDA"/>
    <w:rsid w:val="000F6DCE"/>
    <w:rsid w:val="000F7075"/>
    <w:rsid w:val="000F7699"/>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176BB"/>
    <w:rsid w:val="00120BD3"/>
    <w:rsid w:val="00120DE5"/>
    <w:rsid w:val="00120EDD"/>
    <w:rsid w:val="00123ACF"/>
    <w:rsid w:val="001246A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37941"/>
    <w:rsid w:val="001402A5"/>
    <w:rsid w:val="0014036F"/>
    <w:rsid w:val="001406B9"/>
    <w:rsid w:val="00140B55"/>
    <w:rsid w:val="00140B98"/>
    <w:rsid w:val="00143DF7"/>
    <w:rsid w:val="00143E1A"/>
    <w:rsid w:val="001454B8"/>
    <w:rsid w:val="0014596B"/>
    <w:rsid w:val="00146714"/>
    <w:rsid w:val="00146885"/>
    <w:rsid w:val="001505AA"/>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AE9"/>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BFB"/>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058"/>
    <w:rsid w:val="001D48BC"/>
    <w:rsid w:val="001D4974"/>
    <w:rsid w:val="001D4A5D"/>
    <w:rsid w:val="001D554D"/>
    <w:rsid w:val="001D59C8"/>
    <w:rsid w:val="001D5A42"/>
    <w:rsid w:val="001D5FA2"/>
    <w:rsid w:val="001D6713"/>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732"/>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967"/>
    <w:rsid w:val="00265C1D"/>
    <w:rsid w:val="00265CD5"/>
    <w:rsid w:val="002667FC"/>
    <w:rsid w:val="00266E99"/>
    <w:rsid w:val="002672D5"/>
    <w:rsid w:val="00267573"/>
    <w:rsid w:val="002677D3"/>
    <w:rsid w:val="0026798D"/>
    <w:rsid w:val="00267B96"/>
    <w:rsid w:val="00267DAB"/>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19D"/>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0B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1FD"/>
    <w:rsid w:val="00340D95"/>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441"/>
    <w:rsid w:val="003745EA"/>
    <w:rsid w:val="00374919"/>
    <w:rsid w:val="00374F72"/>
    <w:rsid w:val="003754AA"/>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3B9"/>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5F3"/>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0E84"/>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94E"/>
    <w:rsid w:val="004D2EC3"/>
    <w:rsid w:val="004D4021"/>
    <w:rsid w:val="004D4D2E"/>
    <w:rsid w:val="004D591A"/>
    <w:rsid w:val="004D6DE7"/>
    <w:rsid w:val="004D7619"/>
    <w:rsid w:val="004D7F63"/>
    <w:rsid w:val="004E04D1"/>
    <w:rsid w:val="004E0760"/>
    <w:rsid w:val="004E0777"/>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2E5"/>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3F6F"/>
    <w:rsid w:val="005541BB"/>
    <w:rsid w:val="005546F0"/>
    <w:rsid w:val="00554ECF"/>
    <w:rsid w:val="00555019"/>
    <w:rsid w:val="005564C4"/>
    <w:rsid w:val="0055736F"/>
    <w:rsid w:val="00557725"/>
    <w:rsid w:val="0055779F"/>
    <w:rsid w:val="00557C8A"/>
    <w:rsid w:val="005604BA"/>
    <w:rsid w:val="00560C0C"/>
    <w:rsid w:val="00560CE1"/>
    <w:rsid w:val="005617C6"/>
    <w:rsid w:val="00561D48"/>
    <w:rsid w:val="0056395F"/>
    <w:rsid w:val="00566374"/>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7A8"/>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AA6"/>
    <w:rsid w:val="005A3E24"/>
    <w:rsid w:val="005A4542"/>
    <w:rsid w:val="005A558E"/>
    <w:rsid w:val="005A5CFD"/>
    <w:rsid w:val="005A5E98"/>
    <w:rsid w:val="005A636F"/>
    <w:rsid w:val="005A6396"/>
    <w:rsid w:val="005A6603"/>
    <w:rsid w:val="005A6D35"/>
    <w:rsid w:val="005A6EF3"/>
    <w:rsid w:val="005A7856"/>
    <w:rsid w:val="005A7DB6"/>
    <w:rsid w:val="005B070D"/>
    <w:rsid w:val="005B1988"/>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5F7C96"/>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1610A"/>
    <w:rsid w:val="006164D2"/>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02"/>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D19"/>
    <w:rsid w:val="00682EC2"/>
    <w:rsid w:val="006839C4"/>
    <w:rsid w:val="00683C41"/>
    <w:rsid w:val="00683E08"/>
    <w:rsid w:val="00684F3B"/>
    <w:rsid w:val="00685299"/>
    <w:rsid w:val="00685B4D"/>
    <w:rsid w:val="00686B73"/>
    <w:rsid w:val="006877AE"/>
    <w:rsid w:val="0068782D"/>
    <w:rsid w:val="00687A74"/>
    <w:rsid w:val="00687C57"/>
    <w:rsid w:val="00687E34"/>
    <w:rsid w:val="00690394"/>
    <w:rsid w:val="00690406"/>
    <w:rsid w:val="006906CF"/>
    <w:rsid w:val="00691272"/>
    <w:rsid w:val="00691324"/>
    <w:rsid w:val="0069170D"/>
    <w:rsid w:val="00691AAE"/>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5B64"/>
    <w:rsid w:val="006C6EB3"/>
    <w:rsid w:val="006C763F"/>
    <w:rsid w:val="006C7E9F"/>
    <w:rsid w:val="006C7F8B"/>
    <w:rsid w:val="006D04BC"/>
    <w:rsid w:val="006D05B6"/>
    <w:rsid w:val="006D071F"/>
    <w:rsid w:val="006D07F7"/>
    <w:rsid w:val="006D1D60"/>
    <w:rsid w:val="006D2B65"/>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725"/>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0FA"/>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6F73"/>
    <w:rsid w:val="00777645"/>
    <w:rsid w:val="0077792D"/>
    <w:rsid w:val="00780A56"/>
    <w:rsid w:val="00781432"/>
    <w:rsid w:val="00781B23"/>
    <w:rsid w:val="00781C82"/>
    <w:rsid w:val="00782198"/>
    <w:rsid w:val="007821A6"/>
    <w:rsid w:val="00782528"/>
    <w:rsid w:val="00782CC1"/>
    <w:rsid w:val="00782D44"/>
    <w:rsid w:val="00782EA2"/>
    <w:rsid w:val="00783B3D"/>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3C95"/>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06D"/>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4B1"/>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559"/>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2EEF"/>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02BA"/>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2F22"/>
    <w:rsid w:val="008E4306"/>
    <w:rsid w:val="008E4C6A"/>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1C55"/>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2E3"/>
    <w:rsid w:val="0092648B"/>
    <w:rsid w:val="00926947"/>
    <w:rsid w:val="0092722D"/>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7777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4B28"/>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5AA"/>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818"/>
    <w:rsid w:val="009E6AB8"/>
    <w:rsid w:val="009E776D"/>
    <w:rsid w:val="009E7F6A"/>
    <w:rsid w:val="009F0040"/>
    <w:rsid w:val="009F05A5"/>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BF4"/>
    <w:rsid w:val="00A12DFF"/>
    <w:rsid w:val="00A130C9"/>
    <w:rsid w:val="00A136F1"/>
    <w:rsid w:val="00A13C96"/>
    <w:rsid w:val="00A14840"/>
    <w:rsid w:val="00A1771F"/>
    <w:rsid w:val="00A2051E"/>
    <w:rsid w:val="00A208FD"/>
    <w:rsid w:val="00A20C52"/>
    <w:rsid w:val="00A219F4"/>
    <w:rsid w:val="00A22EF3"/>
    <w:rsid w:val="00A23035"/>
    <w:rsid w:val="00A230B0"/>
    <w:rsid w:val="00A24372"/>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6F4"/>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3E1B"/>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86C0C"/>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03D"/>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561"/>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8ED"/>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AD"/>
    <w:rsid w:val="00B059CD"/>
    <w:rsid w:val="00B0612C"/>
    <w:rsid w:val="00B06411"/>
    <w:rsid w:val="00B11D42"/>
    <w:rsid w:val="00B12654"/>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D9B"/>
    <w:rsid w:val="00B40EED"/>
    <w:rsid w:val="00B42012"/>
    <w:rsid w:val="00B4202C"/>
    <w:rsid w:val="00B42142"/>
    <w:rsid w:val="00B42506"/>
    <w:rsid w:val="00B425F2"/>
    <w:rsid w:val="00B42EC8"/>
    <w:rsid w:val="00B42F75"/>
    <w:rsid w:val="00B43265"/>
    <w:rsid w:val="00B43D75"/>
    <w:rsid w:val="00B44E45"/>
    <w:rsid w:val="00B45516"/>
    <w:rsid w:val="00B4635E"/>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454"/>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4D38"/>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E79DF"/>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3786"/>
    <w:rsid w:val="00BF47DA"/>
    <w:rsid w:val="00BF49CD"/>
    <w:rsid w:val="00BF5674"/>
    <w:rsid w:val="00BF5786"/>
    <w:rsid w:val="00BF5932"/>
    <w:rsid w:val="00BF5946"/>
    <w:rsid w:val="00BF6131"/>
    <w:rsid w:val="00BF6356"/>
    <w:rsid w:val="00BF72CE"/>
    <w:rsid w:val="00C009DE"/>
    <w:rsid w:val="00C00DB0"/>
    <w:rsid w:val="00C0120C"/>
    <w:rsid w:val="00C0160B"/>
    <w:rsid w:val="00C01F20"/>
    <w:rsid w:val="00C020C3"/>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B27"/>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724"/>
    <w:rsid w:val="00C47C95"/>
    <w:rsid w:val="00C50500"/>
    <w:rsid w:val="00C50AEC"/>
    <w:rsid w:val="00C5161C"/>
    <w:rsid w:val="00C5246F"/>
    <w:rsid w:val="00C5319C"/>
    <w:rsid w:val="00C5368B"/>
    <w:rsid w:val="00C545CD"/>
    <w:rsid w:val="00C565A9"/>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4581"/>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3C5"/>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495B"/>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405"/>
    <w:rsid w:val="00D055FF"/>
    <w:rsid w:val="00D0606C"/>
    <w:rsid w:val="00D06420"/>
    <w:rsid w:val="00D0660D"/>
    <w:rsid w:val="00D066DF"/>
    <w:rsid w:val="00D072D0"/>
    <w:rsid w:val="00D1004B"/>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A06"/>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3410"/>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88F"/>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1F6B"/>
    <w:rsid w:val="00D923BE"/>
    <w:rsid w:val="00D92679"/>
    <w:rsid w:val="00D92D44"/>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23BC"/>
    <w:rsid w:val="00DC302C"/>
    <w:rsid w:val="00DC3432"/>
    <w:rsid w:val="00DC38DB"/>
    <w:rsid w:val="00DC3E47"/>
    <w:rsid w:val="00DC4010"/>
    <w:rsid w:val="00DC5104"/>
    <w:rsid w:val="00DC5993"/>
    <w:rsid w:val="00DC702D"/>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145"/>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67F5"/>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04E"/>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87C1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B88"/>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4DBD"/>
    <w:rsid w:val="00EC59E9"/>
    <w:rsid w:val="00EC6425"/>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54E"/>
    <w:rsid w:val="00EE762D"/>
    <w:rsid w:val="00EE794D"/>
    <w:rsid w:val="00EE7A71"/>
    <w:rsid w:val="00EF0A9F"/>
    <w:rsid w:val="00EF0BA7"/>
    <w:rsid w:val="00EF1DB2"/>
    <w:rsid w:val="00EF212A"/>
    <w:rsid w:val="00EF2C3D"/>
    <w:rsid w:val="00EF2EED"/>
    <w:rsid w:val="00EF2FF7"/>
    <w:rsid w:val="00EF3212"/>
    <w:rsid w:val="00EF3465"/>
    <w:rsid w:val="00EF34AD"/>
    <w:rsid w:val="00EF38D0"/>
    <w:rsid w:val="00EF40F9"/>
    <w:rsid w:val="00EF4859"/>
    <w:rsid w:val="00EF589F"/>
    <w:rsid w:val="00EF67F2"/>
    <w:rsid w:val="00EF6A27"/>
    <w:rsid w:val="00EF6B6E"/>
    <w:rsid w:val="00EF6F55"/>
    <w:rsid w:val="00F00CF7"/>
    <w:rsid w:val="00F01AD4"/>
    <w:rsid w:val="00F01C98"/>
    <w:rsid w:val="00F02762"/>
    <w:rsid w:val="00F02CC3"/>
    <w:rsid w:val="00F02D8F"/>
    <w:rsid w:val="00F030A1"/>
    <w:rsid w:val="00F03772"/>
    <w:rsid w:val="00F04AA6"/>
    <w:rsid w:val="00F04EE5"/>
    <w:rsid w:val="00F05880"/>
    <w:rsid w:val="00F05FEB"/>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3E9"/>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721"/>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0D52"/>
    <w:rsid w:val="00F62B5C"/>
    <w:rsid w:val="00F62E89"/>
    <w:rsid w:val="00F62EB1"/>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AFD"/>
    <w:rsid w:val="00F94BFC"/>
    <w:rsid w:val="00F9503B"/>
    <w:rsid w:val="00F959CF"/>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2454"/>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11400"/>
  <w15:docId w15:val="{952A0A30-CCC2-437E-B2A9-7AE810B8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FB245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B2454"/>
    <w:rPr>
      <w:color w:val="0000FF" w:themeColor="hyperlink"/>
      <w:u w:val="single"/>
    </w:rPr>
  </w:style>
  <w:style w:type="character" w:styleId="Besedilooznabemesta">
    <w:name w:val="Placeholder Text"/>
    <w:basedOn w:val="Privzetapisavaodstavka"/>
    <w:uiPriority w:val="99"/>
    <w:semiHidden/>
    <w:rsid w:val="00EF58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vega1/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46344C4-2E5B-4DDC-8326-64489436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452</Words>
  <Characters>2580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Melita Gorše Pihler</cp:lastModifiedBy>
  <cp:revision>25</cp:revision>
  <dcterms:created xsi:type="dcterms:W3CDTF">2018-01-17T07:32:00Z</dcterms:created>
  <dcterms:modified xsi:type="dcterms:W3CDTF">2018-08-08T14:33:00Z</dcterms:modified>
</cp:coreProperties>
</file>