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04" w:rsidRPr="00606804" w:rsidRDefault="00606804" w:rsidP="00606804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606804" w:rsidRPr="00606804" w:rsidRDefault="00606804" w:rsidP="00606804">
      <w:pPr>
        <w:jc w:val="both"/>
        <w:rPr>
          <w:rFonts w:ascii="Arial" w:hAnsi="Arial" w:cs="Arial"/>
          <w:b/>
          <w:sz w:val="24"/>
          <w:szCs w:val="24"/>
        </w:rPr>
      </w:pPr>
      <w:r w:rsidRPr="00606804">
        <w:rPr>
          <w:rFonts w:ascii="Arial" w:hAnsi="Arial" w:cs="Arial"/>
          <w:b/>
          <w:sz w:val="24"/>
          <w:szCs w:val="24"/>
        </w:rPr>
        <w:t>1041D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606804">
        <w:rPr>
          <w:rFonts w:ascii="Arial" w:hAnsi="Arial" w:cs="Arial"/>
          <w:b/>
          <w:sz w:val="24"/>
          <w:szCs w:val="24"/>
        </w:rPr>
        <w:t>Kvadratna enačba in neenačba</w:t>
      </w:r>
    </w:p>
    <w:p w:rsidR="00606804" w:rsidRPr="00606804" w:rsidRDefault="00606804" w:rsidP="00606804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ind w:right="-142"/>
        <w:jc w:val="both"/>
        <w:rPr>
          <w:rFonts w:ascii="Arial" w:hAnsi="Arial" w:cs="Arial"/>
          <w:color w:val="FF0000"/>
          <w:sz w:val="24"/>
          <w:szCs w:val="24"/>
        </w:rPr>
      </w:pPr>
      <w:r w:rsidRPr="00606804">
        <w:rPr>
          <w:rFonts w:ascii="Arial" w:hAnsi="Arial" w:cs="Arial"/>
          <w:sz w:val="24"/>
          <w:szCs w:val="24"/>
        </w:rPr>
        <w:t xml:space="preserve">naloga: </w:t>
      </w:r>
      <w:r w:rsidRPr="00606804">
        <w:rPr>
          <w:rFonts w:ascii="Arial" w:hAnsi="Arial" w:cs="Arial"/>
          <w:color w:val="FF0000"/>
          <w:sz w:val="24"/>
          <w:szCs w:val="24"/>
        </w:rPr>
        <w:t xml:space="preserve">Računsko določi presečišča med premico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2x-y-7=0</m:t>
        </m:r>
      </m:oMath>
      <w:r w:rsidRPr="00606804">
        <w:rPr>
          <w:rFonts w:ascii="Arial" w:hAnsi="Arial" w:cs="Arial"/>
          <w:color w:val="FF0000"/>
          <w:sz w:val="24"/>
          <w:szCs w:val="24"/>
        </w:rPr>
        <w:t xml:space="preserve"> in parabolo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-6x+5</m:t>
        </m:r>
      </m:oMath>
      <w:r w:rsidRPr="00606804">
        <w:rPr>
          <w:rFonts w:ascii="Arial" w:hAnsi="Arial" w:cs="Arial"/>
          <w:color w:val="FF0000"/>
          <w:sz w:val="24"/>
          <w:szCs w:val="24"/>
        </w:rPr>
        <w:t>.</w:t>
      </w:r>
    </w:p>
    <w:p w:rsidR="00606804" w:rsidRPr="00606804" w:rsidRDefault="00606804" w:rsidP="00606804">
      <w:pPr>
        <w:pStyle w:val="Odstavekseznama"/>
        <w:ind w:right="-142"/>
        <w:jc w:val="both"/>
        <w:rPr>
          <w:rFonts w:ascii="Arial" w:hAnsi="Arial" w:cs="Arial"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6804">
        <w:rPr>
          <w:rFonts w:ascii="Arial" w:hAnsi="Arial" w:cs="Arial"/>
          <w:sz w:val="24"/>
          <w:szCs w:val="24"/>
        </w:rPr>
        <w:t xml:space="preserve">naloga: </w:t>
      </w: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Poišči vrednost števila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m</m:t>
        </m:r>
        <m:r>
          <m:rPr>
            <m:scr m:val="double-struck"/>
          </m:rPr>
          <w:rPr>
            <w:rFonts w:ascii="Cambria Math" w:hAnsi="Cambria Math" w:cs="Arial"/>
            <w:color w:val="1F497D" w:themeColor="text2"/>
            <w:sz w:val="24"/>
            <w:szCs w:val="24"/>
          </w:rPr>
          <m:t>∈R</m:t>
        </m:r>
      </m:oMath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 tako, da bo premica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y=-2x+m</m:t>
        </m:r>
      </m:oMath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 tangenta na parabolo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-7x+4</m:t>
        </m:r>
      </m:oMath>
      <w:r w:rsidRPr="0060680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606804" w:rsidRPr="00606804" w:rsidRDefault="00606804" w:rsidP="00606804">
      <w:p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spacing w:before="120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6804">
        <w:rPr>
          <w:rFonts w:ascii="Arial" w:hAnsi="Arial" w:cs="Arial"/>
          <w:sz w:val="24"/>
          <w:szCs w:val="24"/>
        </w:rPr>
        <w:t xml:space="preserve">naloga: </w:t>
      </w: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Poišči tak parameter </w:t>
      </w:r>
      <w:r w:rsidRPr="00606804">
        <w:rPr>
          <w:rFonts w:ascii="Arial" w:hAnsi="Arial" w:cs="Arial"/>
          <w:i/>
          <w:color w:val="1F497D" w:themeColor="text2"/>
          <w:sz w:val="24"/>
          <w:szCs w:val="24"/>
        </w:rPr>
        <w:t>m</w:t>
      </w: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, da bo imela enačba </w:t>
      </w:r>
      <w:r w:rsidRPr="00606804">
        <w:rPr>
          <w:rFonts w:ascii="Arial" w:hAnsi="Arial" w:cs="Arial"/>
          <w:color w:val="1F497D" w:themeColor="text2"/>
          <w:position w:val="-10"/>
          <w:sz w:val="24"/>
          <w:szCs w:val="24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pt" o:ole="">
            <v:imagedata r:id="rId8" o:title=""/>
          </v:shape>
          <o:OLEObject Type="Embed" ProgID="Equation.3" ShapeID="_x0000_i1025" DrawAspect="Content" ObjectID="_1530689690" r:id="rId9"/>
        </w:object>
      </w: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 eno samo dvojno rešitev. Zapiši enačbo.</w:t>
      </w:r>
    </w:p>
    <w:p w:rsidR="00606804" w:rsidRPr="00606804" w:rsidRDefault="00606804" w:rsidP="00606804">
      <w:pPr>
        <w:pStyle w:val="Odstavekseznama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06804">
        <w:rPr>
          <w:rFonts w:ascii="Arial" w:hAnsi="Arial" w:cs="Arial"/>
          <w:sz w:val="24"/>
          <w:szCs w:val="24"/>
        </w:rPr>
        <w:t xml:space="preserve">Naloga: </w:t>
      </w:r>
      <w:r w:rsidRPr="00606804">
        <w:rPr>
          <w:rFonts w:ascii="Arial" w:hAnsi="Arial" w:cs="Arial"/>
          <w:color w:val="00B050"/>
          <w:sz w:val="24"/>
          <w:szCs w:val="24"/>
        </w:rPr>
        <w:t xml:space="preserve">Obravnavaj enačbo </w:t>
      </w:r>
      <w:r w:rsidRPr="00606804">
        <w:rPr>
          <w:rFonts w:ascii="Arial" w:hAnsi="Arial" w:cs="Arial"/>
          <w:color w:val="00B050"/>
          <w:position w:val="-8"/>
          <w:sz w:val="24"/>
          <w:szCs w:val="24"/>
        </w:rPr>
        <w:object w:dxaOrig="3260" w:dyaOrig="320">
          <v:shape id="_x0000_i1026" type="#_x0000_t75" style="width:162.75pt;height:15.75pt" o:ole="" fillcolor="window">
            <v:imagedata r:id="rId10" o:title=""/>
          </v:shape>
          <o:OLEObject Type="Embed" ProgID="Equation.3" ShapeID="_x0000_i1026" DrawAspect="Content" ObjectID="_1530689691" r:id="rId11"/>
        </w:object>
      </w:r>
      <w:r w:rsidRPr="00606804">
        <w:rPr>
          <w:rFonts w:ascii="Arial" w:hAnsi="Arial" w:cs="Arial"/>
          <w:color w:val="00B050"/>
          <w:sz w:val="24"/>
          <w:szCs w:val="24"/>
        </w:rPr>
        <w:t xml:space="preserve"> .</w:t>
      </w:r>
      <w:r w:rsidRPr="00606804">
        <w:rPr>
          <w:rFonts w:ascii="Arial" w:hAnsi="Arial" w:cs="Arial"/>
          <w:sz w:val="24"/>
          <w:szCs w:val="24"/>
        </w:rPr>
        <w:t xml:space="preserve">                   </w:t>
      </w:r>
    </w:p>
    <w:p w:rsidR="00606804" w:rsidRPr="00606804" w:rsidRDefault="00606804" w:rsidP="00606804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6804">
        <w:rPr>
          <w:rFonts w:ascii="Arial" w:hAnsi="Arial" w:cs="Arial"/>
          <w:sz w:val="24"/>
          <w:szCs w:val="24"/>
        </w:rPr>
        <w:t xml:space="preserve">naloga: </w:t>
      </w:r>
      <w:r w:rsidRPr="00606804">
        <w:rPr>
          <w:rFonts w:ascii="Arial" w:hAnsi="Arial" w:cs="Arial"/>
          <w:color w:val="FF0000"/>
          <w:sz w:val="24"/>
          <w:szCs w:val="24"/>
        </w:rPr>
        <w:t xml:space="preserve">Reši neenačbo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-2x-3&gt;0</m:t>
        </m:r>
      </m:oMath>
      <w:r w:rsidRPr="00606804">
        <w:rPr>
          <w:rFonts w:ascii="Arial" w:hAnsi="Arial" w:cs="Arial"/>
          <w:color w:val="FF0000"/>
          <w:sz w:val="24"/>
          <w:szCs w:val="24"/>
        </w:rPr>
        <w:t>.</w:t>
      </w:r>
    </w:p>
    <w:p w:rsidR="00606804" w:rsidRPr="00606804" w:rsidRDefault="00606804" w:rsidP="00606804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spacing w:before="120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6804">
        <w:rPr>
          <w:rFonts w:ascii="Arial" w:hAnsi="Arial" w:cs="Arial"/>
          <w:sz w:val="24"/>
          <w:szCs w:val="24"/>
        </w:rPr>
        <w:t xml:space="preserve">naloga: </w:t>
      </w: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a) Za družino parabol </w:t>
      </w:r>
      <w:r w:rsidRPr="00606804">
        <w:rPr>
          <w:rFonts w:ascii="Arial" w:hAnsi="Arial" w:cs="Arial"/>
          <w:color w:val="1F497D" w:themeColor="text2"/>
          <w:position w:val="-10"/>
          <w:sz w:val="24"/>
          <w:szCs w:val="24"/>
        </w:rPr>
        <w:object w:dxaOrig="2640" w:dyaOrig="360">
          <v:shape id="_x0000_i1027" type="#_x0000_t75" style="width:132pt;height:18pt" o:ole="">
            <v:imagedata r:id="rId12" o:title=""/>
          </v:shape>
          <o:OLEObject Type="Embed" ProgID="Equation.3" ShapeID="_x0000_i1027" DrawAspect="Content" ObjectID="_1530689692" r:id="rId13"/>
        </w:object>
      </w: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 poišči take vrednosti parametra </w:t>
      </w:r>
      <w:r w:rsidRPr="00606804">
        <w:rPr>
          <w:rFonts w:ascii="Arial" w:hAnsi="Arial" w:cs="Arial"/>
          <w:i/>
          <w:color w:val="1F497D" w:themeColor="text2"/>
          <w:sz w:val="24"/>
          <w:szCs w:val="24"/>
        </w:rPr>
        <w:t>a</w:t>
      </w: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, da bodo parabole dvakrat sekale os </w:t>
      </w:r>
      <w:r w:rsidRPr="00606804">
        <w:rPr>
          <w:rFonts w:ascii="Arial" w:hAnsi="Arial" w:cs="Arial"/>
          <w:i/>
          <w:color w:val="1F497D" w:themeColor="text2"/>
          <w:sz w:val="24"/>
          <w:szCs w:val="24"/>
        </w:rPr>
        <w:t>x</w:t>
      </w:r>
      <w:r w:rsidRPr="0060680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606804" w:rsidRPr="00606804" w:rsidRDefault="00606804" w:rsidP="00606804">
      <w:pPr>
        <w:spacing w:before="120" w:after="0"/>
        <w:ind w:left="144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 b) Kaj pa velja za družino parabol </w:t>
      </w:r>
      <w:r w:rsidRPr="00606804">
        <w:rPr>
          <w:rFonts w:ascii="Arial" w:hAnsi="Arial" w:cs="Arial"/>
          <w:position w:val="-10"/>
          <w:sz w:val="24"/>
          <w:szCs w:val="24"/>
        </w:rPr>
        <w:object w:dxaOrig="2780" w:dyaOrig="360">
          <v:shape id="_x0000_i1028" type="#_x0000_t75" style="width:138.75pt;height:18pt" o:ole="">
            <v:imagedata r:id="rId14" o:title=""/>
          </v:shape>
          <o:OLEObject Type="Embed" ProgID="Equation.3" ShapeID="_x0000_i1028" DrawAspect="Content" ObjectID="_1530689693" r:id="rId15"/>
        </w:object>
      </w:r>
    </w:p>
    <w:p w:rsidR="00606804" w:rsidRPr="00606804" w:rsidRDefault="00606804" w:rsidP="00606804">
      <w:pPr>
        <w:pStyle w:val="Odstavekseznama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spacing w:before="120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naloga: Izračunaj definicijsko območje funkcije  </w:t>
      </w:r>
      <w:r w:rsidRPr="00606804">
        <w:rPr>
          <w:rFonts w:ascii="Arial" w:hAnsi="Arial" w:cs="Arial"/>
          <w:color w:val="1F497D" w:themeColor="text2"/>
          <w:position w:val="-12"/>
          <w:sz w:val="24"/>
          <w:szCs w:val="24"/>
        </w:rPr>
        <w:object w:dxaOrig="2320" w:dyaOrig="440">
          <v:shape id="_x0000_i1029" type="#_x0000_t75" style="width:116.25pt;height:21.75pt" o:ole="" fillcolor="window">
            <v:imagedata r:id="rId16" o:title=""/>
          </v:shape>
          <o:OLEObject Type="Embed" ProgID="Equation.3" ShapeID="_x0000_i1029" DrawAspect="Content" ObjectID="_1530689694" r:id="rId17"/>
        </w:object>
      </w:r>
      <w:r w:rsidRPr="0060680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606804" w:rsidRPr="00606804" w:rsidRDefault="00606804" w:rsidP="00606804">
      <w:pPr>
        <w:pStyle w:val="Odstavekseznama"/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6804">
        <w:rPr>
          <w:rFonts w:ascii="Arial" w:hAnsi="Arial" w:cs="Arial"/>
          <w:color w:val="1F497D" w:themeColor="text2"/>
          <w:sz w:val="24"/>
          <w:szCs w:val="24"/>
        </w:rPr>
        <w:t xml:space="preserve">naloga: Reši sistem neenačb: </w:t>
      </w:r>
      <m:oMath>
        <m:sSup>
          <m:sSup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1&lt;x</m:t>
            </m:r>
          </m:e>
          <m:sup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1F497D" w:themeColor="text2"/>
            <w:sz w:val="24"/>
            <w:szCs w:val="24"/>
          </w:rPr>
          <m:t>≤2x+3</m:t>
        </m:r>
      </m:oMath>
      <w:r w:rsidRPr="0060680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606804" w:rsidRPr="00606804" w:rsidRDefault="00606804" w:rsidP="00606804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</w:p>
    <w:p w:rsidR="00606804" w:rsidRPr="00606804" w:rsidRDefault="00606804" w:rsidP="0060680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606804">
        <w:rPr>
          <w:rFonts w:ascii="Arial" w:hAnsi="Arial" w:cs="Arial"/>
          <w:sz w:val="24"/>
          <w:szCs w:val="24"/>
        </w:rPr>
        <w:t xml:space="preserve">naloga: </w:t>
      </w:r>
      <w:r w:rsidRPr="00606804">
        <w:rPr>
          <w:rFonts w:ascii="Arial" w:hAnsi="Arial" w:cs="Arial"/>
          <w:color w:val="00B050"/>
          <w:sz w:val="24"/>
          <w:szCs w:val="24"/>
        </w:rPr>
        <w:t xml:space="preserve">Reši neenačbo   </w:t>
      </w:r>
      <w:r w:rsidRPr="00606804">
        <w:rPr>
          <w:rFonts w:ascii="Arial" w:hAnsi="Arial" w:cs="Arial"/>
          <w:color w:val="00B050"/>
          <w:position w:val="-16"/>
          <w:sz w:val="24"/>
          <w:szCs w:val="24"/>
        </w:rPr>
        <w:object w:dxaOrig="1880" w:dyaOrig="440">
          <v:shape id="_x0000_i1030" type="#_x0000_t75" style="width:93.75pt;height:21.75pt" o:ole="">
            <v:imagedata r:id="rId18" o:title=""/>
          </v:shape>
          <o:OLEObject Type="Embed" ProgID="Equation.3" ShapeID="_x0000_i1030" DrawAspect="Content" ObjectID="_1530689695" r:id="rId19"/>
        </w:object>
      </w:r>
      <w:r w:rsidRPr="00606804">
        <w:rPr>
          <w:rFonts w:ascii="Arial" w:hAnsi="Arial" w:cs="Arial"/>
          <w:color w:val="00B050"/>
          <w:sz w:val="24"/>
          <w:szCs w:val="24"/>
        </w:rPr>
        <w:t xml:space="preserve"> .       </w:t>
      </w:r>
    </w:p>
    <w:p w:rsidR="00606804" w:rsidRPr="00606804" w:rsidRDefault="00606804" w:rsidP="00606804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</w:p>
    <w:p w:rsidR="00606804" w:rsidRPr="00606804" w:rsidRDefault="00606804" w:rsidP="00606804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</w:p>
    <w:p w:rsidR="009D4DB7" w:rsidRPr="00606804" w:rsidRDefault="009D4DB7" w:rsidP="00606804">
      <w:pPr>
        <w:jc w:val="both"/>
        <w:rPr>
          <w:rFonts w:ascii="Arial" w:hAnsi="Arial" w:cs="Arial"/>
          <w:sz w:val="24"/>
          <w:szCs w:val="24"/>
        </w:rPr>
      </w:pPr>
    </w:p>
    <w:p w:rsidR="009D4DB7" w:rsidRPr="00606804" w:rsidRDefault="009D4DB7" w:rsidP="00606804">
      <w:pPr>
        <w:jc w:val="both"/>
        <w:rPr>
          <w:rFonts w:ascii="Arial" w:hAnsi="Arial" w:cs="Arial"/>
          <w:sz w:val="24"/>
          <w:szCs w:val="24"/>
        </w:rPr>
      </w:pPr>
    </w:p>
    <w:sectPr w:rsidR="009D4DB7" w:rsidRPr="00606804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C9" w:rsidRDefault="00E43BC9" w:rsidP="009D4DB7">
      <w:pPr>
        <w:spacing w:after="0" w:line="240" w:lineRule="auto"/>
      </w:pPr>
      <w:r>
        <w:separator/>
      </w:r>
    </w:p>
  </w:endnote>
  <w:endnote w:type="continuationSeparator" w:id="0">
    <w:p w:rsidR="00E43BC9" w:rsidRDefault="00E43BC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C9" w:rsidRDefault="00E43BC9" w:rsidP="009D4DB7">
      <w:pPr>
        <w:spacing w:after="0" w:line="240" w:lineRule="auto"/>
      </w:pPr>
      <w:r>
        <w:separator/>
      </w:r>
    </w:p>
  </w:footnote>
  <w:footnote w:type="continuationSeparator" w:id="0">
    <w:p w:rsidR="00E43BC9" w:rsidRDefault="00E43BC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606804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6804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3BC9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DBF27"/>
  <w15:docId w15:val="{E8539864-5B5E-4922-960F-8A904561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49A5AD-8EF8-400E-AC09-0A49859B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8</cp:revision>
  <dcterms:created xsi:type="dcterms:W3CDTF">2016-06-17T17:53:00Z</dcterms:created>
  <dcterms:modified xsi:type="dcterms:W3CDTF">2016-07-22T08:48:00Z</dcterms:modified>
</cp:coreProperties>
</file>