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B7" w:rsidRPr="009E31C5" w:rsidRDefault="009D4DB7">
      <w:pPr>
        <w:rPr>
          <w:rFonts w:ascii="Arial" w:hAnsi="Arial" w:cs="Arial"/>
          <w:b/>
          <w:color w:val="17365D" w:themeColor="text2" w:themeShade="BF"/>
          <w:sz w:val="24"/>
          <w:szCs w:val="24"/>
        </w:rPr>
      </w:pPr>
      <w:r w:rsidRPr="009E31C5">
        <w:rPr>
          <w:rFonts w:ascii="Arial" w:hAnsi="Arial" w:cs="Arial"/>
          <w:b/>
          <w:color w:val="17365D" w:themeColor="text2" w:themeShade="BF"/>
          <w:sz w:val="24"/>
          <w:szCs w:val="24"/>
        </w:rPr>
        <w:t xml:space="preserve">              </w:t>
      </w:r>
    </w:p>
    <w:p w:rsidR="009E31C5" w:rsidRPr="009E31C5" w:rsidRDefault="009E31C5" w:rsidP="009E31C5">
      <w:pPr>
        <w:rPr>
          <w:rStyle w:val="Intenzivensklic"/>
          <w:rFonts w:ascii="Arial" w:hAnsi="Arial" w:cs="Arial"/>
          <w:sz w:val="24"/>
          <w:szCs w:val="24"/>
        </w:rPr>
      </w:pPr>
      <w:r w:rsidRPr="009E31C5">
        <w:rPr>
          <w:rStyle w:val="Intenzivensklic"/>
          <w:rFonts w:ascii="Arial" w:hAnsi="Arial" w:cs="Arial"/>
          <w:sz w:val="24"/>
          <w:szCs w:val="24"/>
        </w:rPr>
        <w:t>1101C ELIPSA</w:t>
      </w:r>
    </w:p>
    <w:p w:rsidR="009E31C5" w:rsidRPr="009E31C5" w:rsidRDefault="009E31C5" w:rsidP="009E31C5">
      <w:pPr>
        <w:ind w:left="708"/>
        <w:rPr>
          <w:rFonts w:ascii="Arial" w:hAnsi="Arial" w:cs="Arial"/>
          <w:sz w:val="24"/>
          <w:szCs w:val="24"/>
        </w:rPr>
      </w:pPr>
    </w:p>
    <w:p w:rsidR="009E31C5" w:rsidRPr="009E31C5" w:rsidRDefault="009E31C5" w:rsidP="009E31C5">
      <w:pPr>
        <w:rPr>
          <w:rStyle w:val="ff4"/>
          <w:rFonts w:ascii="Arial" w:hAnsi="Arial" w:cs="Arial"/>
          <w:i/>
          <w:sz w:val="24"/>
          <w:szCs w:val="24"/>
        </w:rPr>
      </w:pPr>
      <w:r w:rsidRPr="009E31C5">
        <w:rPr>
          <w:rStyle w:val="ff3"/>
          <w:rFonts w:ascii="Arial" w:hAnsi="Arial" w:cs="Arial"/>
          <w:i/>
          <w:sz w:val="24"/>
          <w:szCs w:val="24"/>
        </w:rPr>
        <w:t xml:space="preserve">Z uporabo svojih zapiskov in virov se uči o elipsi. Ko meniš, da že nekaj znaš, reši naloge, napiši rešitve v sestavek in ga vstavi v svoj listovnik. </w:t>
      </w:r>
      <w:r w:rsidRPr="009E31C5">
        <w:rPr>
          <w:rStyle w:val="ff4"/>
          <w:rFonts w:ascii="Arial" w:hAnsi="Arial" w:cs="Arial"/>
          <w:i/>
          <w:sz w:val="24"/>
          <w:szCs w:val="24"/>
        </w:rPr>
        <w:t>Rešitev moraš natančno zapisati (vključno s celotnim postopkom).</w:t>
      </w:r>
    </w:p>
    <w:p w:rsidR="009E31C5" w:rsidRPr="009E31C5" w:rsidRDefault="009E31C5" w:rsidP="009E31C5">
      <w:pPr>
        <w:rPr>
          <w:rStyle w:val="ff4"/>
          <w:rFonts w:ascii="Arial" w:hAnsi="Arial" w:cs="Arial"/>
          <w:i/>
          <w:sz w:val="24"/>
          <w:szCs w:val="24"/>
        </w:rPr>
      </w:pPr>
    </w:p>
    <w:p w:rsidR="009E31C5" w:rsidRPr="009E31C5" w:rsidRDefault="009E31C5" w:rsidP="009E31C5">
      <w:pPr>
        <w:ind w:left="708"/>
        <w:rPr>
          <w:rFonts w:ascii="Arial" w:hAnsi="Arial" w:cs="Arial"/>
          <w:sz w:val="24"/>
          <w:szCs w:val="24"/>
        </w:rPr>
      </w:pPr>
    </w:p>
    <w:p w:rsidR="009E31C5" w:rsidRPr="009E31C5" w:rsidRDefault="009E31C5" w:rsidP="009E31C5">
      <w:pPr>
        <w:numPr>
          <w:ilvl w:val="0"/>
          <w:numId w:val="11"/>
        </w:numPr>
        <w:spacing w:after="0" w:line="360" w:lineRule="auto"/>
        <w:jc w:val="both"/>
        <w:rPr>
          <w:rFonts w:ascii="Arial" w:hAnsi="Arial" w:cs="Arial"/>
          <w:color w:val="FF0000"/>
          <w:sz w:val="24"/>
          <w:szCs w:val="24"/>
        </w:rPr>
      </w:pPr>
      <w:r w:rsidRPr="009E31C5">
        <w:rPr>
          <w:rFonts w:ascii="Arial" w:hAnsi="Arial" w:cs="Arial"/>
          <w:color w:val="FF0000"/>
          <w:sz w:val="24"/>
          <w:szCs w:val="24"/>
        </w:rPr>
        <w:t xml:space="preserve">Napiši enačbo elipse v središčni legi, če poteka skozi točki </w:t>
      </w:r>
      <m:oMath>
        <m:r>
          <w:rPr>
            <w:rFonts w:ascii="Cambria Math" w:hAnsi="Cambria Math" w:cs="Arial"/>
            <w:color w:val="FF0000"/>
            <w:sz w:val="24"/>
            <w:szCs w:val="24"/>
          </w:rPr>
          <m:t>A</m:t>
        </m:r>
        <m:d>
          <m:dPr>
            <m:ctrlPr>
              <w:rPr>
                <w:rFonts w:ascii="Cambria Math" w:hAnsi="Cambria Math" w:cs="Arial"/>
                <w:i/>
                <w:color w:val="FF0000"/>
                <w:sz w:val="24"/>
                <w:szCs w:val="24"/>
              </w:rPr>
            </m:ctrlPr>
          </m:dPr>
          <m:e>
            <m:r>
              <w:rPr>
                <w:rFonts w:ascii="Cambria Math" w:hAnsi="Cambria Math" w:cs="Arial"/>
                <w:color w:val="FF0000"/>
                <w:sz w:val="24"/>
                <w:szCs w:val="24"/>
              </w:rPr>
              <m:t>5,</m:t>
            </m:r>
            <m:rad>
              <m:radPr>
                <m:degHide m:val="1"/>
                <m:ctrlPr>
                  <w:rPr>
                    <w:rFonts w:ascii="Cambria Math" w:hAnsi="Cambria Math" w:cs="Arial"/>
                    <w:i/>
                    <w:color w:val="FF0000"/>
                    <w:sz w:val="24"/>
                    <w:szCs w:val="24"/>
                  </w:rPr>
                </m:ctrlPr>
              </m:radPr>
              <m:deg/>
              <m:e>
                <m:r>
                  <w:rPr>
                    <w:rFonts w:ascii="Cambria Math" w:hAnsi="Cambria Math" w:cs="Arial"/>
                    <w:color w:val="FF0000"/>
                    <w:sz w:val="24"/>
                    <w:szCs w:val="24"/>
                  </w:rPr>
                  <m:t>15</m:t>
                </m:r>
              </m:e>
            </m:rad>
          </m:e>
        </m:d>
        <m:r>
          <w:rPr>
            <w:rFonts w:ascii="Cambria Math" w:hAnsi="Cambria Math" w:cs="Arial"/>
            <w:color w:val="FF0000"/>
            <w:sz w:val="24"/>
            <w:szCs w:val="24"/>
          </w:rPr>
          <m:t>, B</m:t>
        </m:r>
        <m:d>
          <m:dPr>
            <m:ctrlPr>
              <w:rPr>
                <w:rFonts w:ascii="Cambria Math" w:hAnsi="Cambria Math" w:cs="Arial"/>
                <w:i/>
                <w:color w:val="FF0000"/>
                <w:sz w:val="24"/>
                <w:szCs w:val="24"/>
              </w:rPr>
            </m:ctrlPr>
          </m:dPr>
          <m:e>
            <m:r>
              <w:rPr>
                <w:rFonts w:ascii="Cambria Math" w:hAnsi="Cambria Math" w:cs="Arial"/>
                <w:color w:val="FF0000"/>
                <w:sz w:val="24"/>
                <w:szCs w:val="24"/>
              </w:rPr>
              <m:t>4</m:t>
            </m:r>
            <m:rad>
              <m:radPr>
                <m:degHide m:val="1"/>
                <m:ctrlPr>
                  <w:rPr>
                    <w:rFonts w:ascii="Cambria Math" w:hAnsi="Cambria Math" w:cs="Arial"/>
                    <w:i/>
                    <w:color w:val="FF0000"/>
                    <w:sz w:val="24"/>
                    <w:szCs w:val="24"/>
                  </w:rPr>
                </m:ctrlPr>
              </m:radPr>
              <m:deg/>
              <m:e>
                <m:r>
                  <w:rPr>
                    <w:rFonts w:ascii="Cambria Math" w:hAnsi="Cambria Math" w:cs="Arial"/>
                    <w:color w:val="FF0000"/>
                    <w:sz w:val="24"/>
                    <w:szCs w:val="24"/>
                  </w:rPr>
                  <m:t>5</m:t>
                </m:r>
              </m:e>
            </m:rad>
            <m:r>
              <w:rPr>
                <w:rFonts w:ascii="Cambria Math" w:hAnsi="Cambria Math" w:cs="Arial"/>
                <w:color w:val="FF0000"/>
                <w:sz w:val="24"/>
                <w:szCs w:val="24"/>
              </w:rPr>
              <m:t>,2</m:t>
            </m:r>
          </m:e>
        </m:d>
      </m:oMath>
      <w:r w:rsidRPr="009E31C5">
        <w:rPr>
          <w:rFonts w:ascii="Arial" w:hAnsi="Arial" w:cs="Arial"/>
          <w:color w:val="FF0000"/>
          <w:sz w:val="24"/>
          <w:szCs w:val="24"/>
        </w:rPr>
        <w:t>.</w:t>
      </w:r>
    </w:p>
    <w:p w:rsidR="009E31C5" w:rsidRPr="009E31C5" w:rsidRDefault="009E31C5" w:rsidP="009E31C5">
      <w:pPr>
        <w:numPr>
          <w:ilvl w:val="0"/>
          <w:numId w:val="11"/>
        </w:numPr>
        <w:spacing w:after="0" w:line="360" w:lineRule="auto"/>
        <w:jc w:val="both"/>
        <w:rPr>
          <w:rFonts w:ascii="Arial" w:hAnsi="Arial" w:cs="Arial"/>
          <w:color w:val="FF0000"/>
          <w:sz w:val="24"/>
          <w:szCs w:val="24"/>
        </w:rPr>
      </w:pPr>
      <w:r w:rsidRPr="009E31C5">
        <w:rPr>
          <w:rFonts w:ascii="Arial" w:hAnsi="Arial" w:cs="Arial"/>
          <w:color w:val="FF0000"/>
          <w:sz w:val="24"/>
          <w:szCs w:val="24"/>
        </w:rPr>
        <w:t xml:space="preserve">Napiši enačbo elipse, ki ima levo teme v točki  </w:t>
      </w:r>
      <m:oMath>
        <m:r>
          <w:rPr>
            <w:rFonts w:ascii="Cambria Math" w:hAnsi="Cambria Math" w:cs="Arial"/>
            <w:color w:val="FF0000"/>
            <w:sz w:val="24"/>
            <w:szCs w:val="24"/>
          </w:rPr>
          <m:t>T</m:t>
        </m:r>
        <m:d>
          <m:dPr>
            <m:ctrlPr>
              <w:rPr>
                <w:rFonts w:ascii="Cambria Math" w:hAnsi="Cambria Math" w:cs="Arial"/>
                <w:i/>
                <w:color w:val="FF0000"/>
                <w:sz w:val="24"/>
                <w:szCs w:val="24"/>
              </w:rPr>
            </m:ctrlPr>
          </m:dPr>
          <m:e>
            <m:r>
              <w:rPr>
                <w:rFonts w:ascii="Cambria Math" w:hAnsi="Cambria Math" w:cs="Arial"/>
                <w:color w:val="FF0000"/>
                <w:sz w:val="24"/>
                <w:szCs w:val="24"/>
              </w:rPr>
              <m:t>-5,0</m:t>
            </m:r>
          </m:e>
        </m:d>
        <m:r>
          <w:rPr>
            <w:rFonts w:ascii="Cambria Math" w:hAnsi="Cambria Math" w:cs="Arial"/>
            <w:color w:val="FF0000"/>
            <w:sz w:val="24"/>
            <w:szCs w:val="24"/>
          </w:rPr>
          <m:t xml:space="preserve"> </m:t>
        </m:r>
      </m:oMath>
      <w:r w:rsidRPr="009E31C5">
        <w:rPr>
          <w:rFonts w:ascii="Arial" w:hAnsi="Arial" w:cs="Arial"/>
          <w:color w:val="FF0000"/>
          <w:sz w:val="24"/>
          <w:szCs w:val="24"/>
        </w:rPr>
        <w:t xml:space="preserve">in desno gorišče  v točki  </w:t>
      </w:r>
      <m:oMath>
        <m:r>
          <w:rPr>
            <w:rFonts w:ascii="Cambria Math" w:hAnsi="Cambria Math" w:cs="Arial"/>
            <w:color w:val="FF0000"/>
            <w:sz w:val="24"/>
            <w:szCs w:val="24"/>
          </w:rPr>
          <m:t>F</m:t>
        </m:r>
        <m:d>
          <m:dPr>
            <m:ctrlPr>
              <w:rPr>
                <w:rFonts w:ascii="Cambria Math" w:hAnsi="Cambria Math" w:cs="Arial"/>
                <w:i/>
                <w:color w:val="FF0000"/>
                <w:sz w:val="24"/>
                <w:szCs w:val="24"/>
              </w:rPr>
            </m:ctrlPr>
          </m:dPr>
          <m:e>
            <m:r>
              <w:rPr>
                <w:rFonts w:ascii="Cambria Math" w:hAnsi="Cambria Math" w:cs="Arial"/>
                <w:color w:val="FF0000"/>
                <w:sz w:val="24"/>
                <w:szCs w:val="24"/>
              </w:rPr>
              <m:t>3,0</m:t>
            </m:r>
          </m:e>
        </m:d>
        <m:r>
          <w:rPr>
            <w:rFonts w:ascii="Cambria Math" w:hAnsi="Cambria Math" w:cs="Arial"/>
            <w:color w:val="FF0000"/>
            <w:sz w:val="24"/>
            <w:szCs w:val="24"/>
          </w:rPr>
          <m:t xml:space="preserve">. </m:t>
        </m:r>
      </m:oMath>
      <w:r w:rsidRPr="009E31C5">
        <w:rPr>
          <w:rFonts w:ascii="Arial" w:hAnsi="Arial" w:cs="Arial"/>
          <w:color w:val="FF0000"/>
          <w:sz w:val="24"/>
          <w:szCs w:val="24"/>
        </w:rPr>
        <w:t xml:space="preserve">V katerih točkah dobljena elipsa seka premico </w:t>
      </w:r>
      <m:oMath>
        <m:r>
          <w:rPr>
            <w:rFonts w:ascii="Cambria Math" w:hAnsi="Cambria Math" w:cs="Arial"/>
            <w:color w:val="FF0000"/>
            <w:sz w:val="24"/>
            <w:szCs w:val="24"/>
          </w:rPr>
          <m:t>y=-4x</m:t>
        </m:r>
      </m:oMath>
      <w:r w:rsidRPr="009E31C5">
        <w:rPr>
          <w:rFonts w:ascii="Arial" w:hAnsi="Arial" w:cs="Arial"/>
          <w:color w:val="FF0000"/>
          <w:sz w:val="24"/>
          <w:szCs w:val="24"/>
        </w:rPr>
        <w:t>?</w:t>
      </w:r>
    </w:p>
    <w:p w:rsidR="009E31C5" w:rsidRPr="009E31C5" w:rsidRDefault="009E31C5" w:rsidP="009E31C5">
      <w:pPr>
        <w:numPr>
          <w:ilvl w:val="0"/>
          <w:numId w:val="11"/>
        </w:numPr>
        <w:spacing w:after="0" w:line="360" w:lineRule="auto"/>
        <w:jc w:val="both"/>
        <w:rPr>
          <w:rFonts w:ascii="Arial" w:hAnsi="Arial" w:cs="Arial"/>
          <w:color w:val="FF0000"/>
          <w:sz w:val="24"/>
          <w:szCs w:val="24"/>
        </w:rPr>
      </w:pPr>
      <w:r w:rsidRPr="009E31C5">
        <w:rPr>
          <w:rFonts w:ascii="Arial" w:hAnsi="Arial" w:cs="Arial"/>
          <w:color w:val="FF0000"/>
          <w:sz w:val="24"/>
          <w:szCs w:val="24"/>
        </w:rPr>
        <w:t xml:space="preserve">Premica </w:t>
      </w:r>
      <m:oMath>
        <m:r>
          <w:rPr>
            <w:rFonts w:ascii="Cambria Math" w:hAnsi="Cambria Math" w:cs="Arial"/>
            <w:color w:val="FF0000"/>
            <w:sz w:val="24"/>
            <w:szCs w:val="24"/>
          </w:rPr>
          <m:t xml:space="preserve">5x-2y+20=0 </m:t>
        </m:r>
      </m:oMath>
      <w:r w:rsidRPr="009E31C5">
        <w:rPr>
          <w:rFonts w:ascii="Arial" w:hAnsi="Arial" w:cs="Arial"/>
          <w:color w:val="FF0000"/>
          <w:sz w:val="24"/>
          <w:szCs w:val="24"/>
        </w:rPr>
        <w:t>poteka skozi dve temeni elipse v središčni legi. Napiši enačbo te elipse in izračunaj koordinati njenih gorišč.</w:t>
      </w:r>
    </w:p>
    <w:p w:rsidR="009E31C5" w:rsidRPr="009E31C5" w:rsidRDefault="009E31C5" w:rsidP="009E31C5">
      <w:pPr>
        <w:numPr>
          <w:ilvl w:val="0"/>
          <w:numId w:val="11"/>
        </w:numPr>
        <w:spacing w:after="0" w:line="360" w:lineRule="auto"/>
        <w:jc w:val="both"/>
        <w:rPr>
          <w:rFonts w:ascii="Arial" w:hAnsi="Arial" w:cs="Arial"/>
          <w:color w:val="0070C0"/>
          <w:sz w:val="24"/>
          <w:szCs w:val="24"/>
        </w:rPr>
      </w:pPr>
      <w:r w:rsidRPr="009E31C5">
        <w:rPr>
          <w:rFonts w:ascii="Arial" w:hAnsi="Arial" w:cs="Arial"/>
          <w:color w:val="0070C0"/>
          <w:sz w:val="24"/>
          <w:szCs w:val="24"/>
        </w:rPr>
        <w:t xml:space="preserve">Kolikšna je dolžina tetive, ki jo odreže premica  </w:t>
      </w:r>
      <m:oMath>
        <m:r>
          <w:rPr>
            <w:rFonts w:ascii="Cambria Math" w:hAnsi="Cambria Math" w:cs="Arial"/>
            <w:color w:val="0070C0"/>
            <w:sz w:val="24"/>
            <w:szCs w:val="24"/>
          </w:rPr>
          <m:t xml:space="preserve">x+y=4 </m:t>
        </m:r>
      </m:oMath>
      <w:r w:rsidRPr="009E31C5">
        <w:rPr>
          <w:rFonts w:ascii="Arial" w:hAnsi="Arial" w:cs="Arial"/>
          <w:color w:val="0070C0"/>
          <w:sz w:val="24"/>
          <w:szCs w:val="24"/>
        </w:rPr>
        <w:t xml:space="preserve">od elipse </w:t>
      </w:r>
      <m:oMath>
        <m:r>
          <w:rPr>
            <w:rFonts w:ascii="Cambria Math" w:hAnsi="Cambria Math" w:cs="Arial"/>
            <w:color w:val="0070C0"/>
            <w:sz w:val="24"/>
            <w:szCs w:val="24"/>
          </w:rPr>
          <m:t>2</m:t>
        </m:r>
        <m:sSup>
          <m:sSupPr>
            <m:ctrlPr>
              <w:rPr>
                <w:rFonts w:ascii="Cambria Math" w:hAnsi="Cambria Math" w:cs="Arial"/>
                <w:i/>
                <w:color w:val="0070C0"/>
                <w:sz w:val="24"/>
                <w:szCs w:val="24"/>
              </w:rPr>
            </m:ctrlPr>
          </m:sSupPr>
          <m:e>
            <m:r>
              <w:rPr>
                <w:rFonts w:ascii="Cambria Math" w:hAnsi="Cambria Math" w:cs="Arial"/>
                <w:color w:val="0070C0"/>
                <w:sz w:val="24"/>
                <w:szCs w:val="24"/>
              </w:rPr>
              <m:t>x</m:t>
            </m:r>
          </m:e>
          <m:sup>
            <m:r>
              <w:rPr>
                <w:rFonts w:ascii="Cambria Math" w:hAnsi="Cambria Math" w:cs="Arial"/>
                <w:color w:val="0070C0"/>
                <w:sz w:val="24"/>
                <w:szCs w:val="24"/>
              </w:rPr>
              <m:t>2</m:t>
            </m:r>
          </m:sup>
        </m:sSup>
        <m:r>
          <w:rPr>
            <w:rFonts w:ascii="Cambria Math" w:hAnsi="Cambria Math" w:cs="Arial"/>
            <w:color w:val="0070C0"/>
            <w:sz w:val="24"/>
            <w:szCs w:val="24"/>
          </w:rPr>
          <m:t>+3</m:t>
        </m:r>
        <m:sSup>
          <m:sSupPr>
            <m:ctrlPr>
              <w:rPr>
                <w:rFonts w:ascii="Cambria Math" w:hAnsi="Cambria Math" w:cs="Arial"/>
                <w:i/>
                <w:color w:val="0070C0"/>
                <w:sz w:val="24"/>
                <w:szCs w:val="24"/>
              </w:rPr>
            </m:ctrlPr>
          </m:sSupPr>
          <m:e>
            <m:r>
              <w:rPr>
                <w:rFonts w:ascii="Cambria Math" w:hAnsi="Cambria Math" w:cs="Arial"/>
                <w:color w:val="0070C0"/>
                <w:sz w:val="24"/>
                <w:szCs w:val="24"/>
              </w:rPr>
              <m:t>y</m:t>
            </m:r>
          </m:e>
          <m:sup>
            <m:r>
              <w:rPr>
                <w:rFonts w:ascii="Cambria Math" w:hAnsi="Cambria Math" w:cs="Arial"/>
                <w:color w:val="0070C0"/>
                <w:sz w:val="24"/>
                <w:szCs w:val="24"/>
              </w:rPr>
              <m:t>2</m:t>
            </m:r>
          </m:sup>
        </m:sSup>
        <m:r>
          <w:rPr>
            <w:rFonts w:ascii="Cambria Math" w:hAnsi="Cambria Math" w:cs="Arial"/>
            <w:color w:val="0070C0"/>
            <w:sz w:val="24"/>
            <w:szCs w:val="24"/>
          </w:rPr>
          <m:t>-16x+24y+76=0</m:t>
        </m:r>
      </m:oMath>
      <w:r w:rsidRPr="009E31C5">
        <w:rPr>
          <w:rFonts w:ascii="Arial" w:hAnsi="Arial" w:cs="Arial"/>
          <w:color w:val="0070C0"/>
          <w:sz w:val="24"/>
          <w:szCs w:val="24"/>
        </w:rPr>
        <w:t>?</w:t>
      </w:r>
    </w:p>
    <w:p w:rsidR="009E31C5" w:rsidRPr="009E31C5" w:rsidRDefault="009E31C5" w:rsidP="009E31C5">
      <w:pPr>
        <w:numPr>
          <w:ilvl w:val="0"/>
          <w:numId w:val="11"/>
        </w:numPr>
        <w:spacing w:after="0" w:line="360" w:lineRule="auto"/>
        <w:jc w:val="both"/>
        <w:rPr>
          <w:rFonts w:ascii="Arial" w:hAnsi="Arial" w:cs="Arial"/>
          <w:color w:val="0070C0"/>
          <w:sz w:val="24"/>
          <w:szCs w:val="24"/>
        </w:rPr>
      </w:pPr>
      <w:r w:rsidRPr="009E31C5">
        <w:rPr>
          <w:rFonts w:ascii="Arial" w:hAnsi="Arial" w:cs="Arial"/>
          <w:color w:val="0070C0"/>
          <w:sz w:val="24"/>
          <w:szCs w:val="24"/>
        </w:rPr>
        <w:t xml:space="preserve">Dana je elipsa </w:t>
      </w:r>
      <m:oMath>
        <m:r>
          <w:rPr>
            <w:rFonts w:ascii="Cambria Math" w:hAnsi="Cambria Math" w:cs="Arial"/>
            <w:color w:val="0070C0"/>
            <w:sz w:val="24"/>
            <w:szCs w:val="24"/>
          </w:rPr>
          <m:t>15</m:t>
        </m:r>
        <m:sSup>
          <m:sSupPr>
            <m:ctrlPr>
              <w:rPr>
                <w:rFonts w:ascii="Cambria Math" w:hAnsi="Cambria Math" w:cs="Arial"/>
                <w:i/>
                <w:color w:val="0070C0"/>
                <w:sz w:val="24"/>
                <w:szCs w:val="24"/>
              </w:rPr>
            </m:ctrlPr>
          </m:sSupPr>
          <m:e>
            <m:r>
              <w:rPr>
                <w:rFonts w:ascii="Cambria Math" w:hAnsi="Cambria Math" w:cs="Arial"/>
                <w:color w:val="0070C0"/>
                <w:sz w:val="24"/>
                <w:szCs w:val="24"/>
              </w:rPr>
              <m:t>x</m:t>
            </m:r>
          </m:e>
          <m:sup>
            <m:r>
              <w:rPr>
                <w:rFonts w:ascii="Cambria Math" w:hAnsi="Cambria Math" w:cs="Arial"/>
                <w:color w:val="0070C0"/>
                <w:sz w:val="24"/>
                <w:szCs w:val="24"/>
              </w:rPr>
              <m:t>2</m:t>
            </m:r>
          </m:sup>
        </m:sSup>
        <m:r>
          <w:rPr>
            <w:rFonts w:ascii="Cambria Math" w:hAnsi="Cambria Math" w:cs="Arial"/>
            <w:color w:val="0070C0"/>
            <w:sz w:val="24"/>
            <w:szCs w:val="24"/>
          </w:rPr>
          <m:t>+25</m:t>
        </m:r>
        <m:sSup>
          <m:sSupPr>
            <m:ctrlPr>
              <w:rPr>
                <w:rFonts w:ascii="Cambria Math" w:hAnsi="Cambria Math" w:cs="Arial"/>
                <w:i/>
                <w:color w:val="0070C0"/>
                <w:sz w:val="24"/>
                <w:szCs w:val="24"/>
              </w:rPr>
            </m:ctrlPr>
          </m:sSupPr>
          <m:e>
            <m:r>
              <w:rPr>
                <w:rFonts w:ascii="Cambria Math" w:hAnsi="Cambria Math" w:cs="Arial"/>
                <w:color w:val="0070C0"/>
                <w:sz w:val="24"/>
                <w:szCs w:val="24"/>
              </w:rPr>
              <m:t>y</m:t>
            </m:r>
          </m:e>
          <m:sup>
            <m:r>
              <w:rPr>
                <w:rFonts w:ascii="Cambria Math" w:hAnsi="Cambria Math" w:cs="Arial"/>
                <w:color w:val="0070C0"/>
                <w:sz w:val="24"/>
                <w:szCs w:val="24"/>
              </w:rPr>
              <m:t>2</m:t>
            </m:r>
          </m:sup>
        </m:sSup>
        <m:r>
          <w:rPr>
            <w:rFonts w:ascii="Cambria Math" w:hAnsi="Cambria Math" w:cs="Arial"/>
            <w:color w:val="0070C0"/>
            <w:sz w:val="24"/>
            <w:szCs w:val="24"/>
          </w:rPr>
          <m:t>-375=0</m:t>
        </m:r>
      </m:oMath>
      <w:r w:rsidRPr="009E31C5">
        <w:rPr>
          <w:rFonts w:ascii="Arial" w:hAnsi="Arial" w:cs="Arial"/>
          <w:color w:val="0070C0"/>
          <w:sz w:val="24"/>
          <w:szCs w:val="24"/>
        </w:rPr>
        <w:t>. V gorišču postavimo pravokotnico na abscisno os. Izračunaj razdalji presečišč te pravokotnice z elipso od obeh gorišč.</w:t>
      </w:r>
    </w:p>
    <w:p w:rsidR="009E31C5" w:rsidRPr="009E31C5" w:rsidRDefault="009E31C5" w:rsidP="009E31C5">
      <w:pPr>
        <w:numPr>
          <w:ilvl w:val="0"/>
          <w:numId w:val="11"/>
        </w:numPr>
        <w:spacing w:after="0" w:line="360" w:lineRule="auto"/>
        <w:jc w:val="both"/>
        <w:rPr>
          <w:rFonts w:ascii="Arial" w:hAnsi="Arial" w:cs="Arial"/>
          <w:color w:val="FF0000"/>
          <w:sz w:val="24"/>
          <w:szCs w:val="24"/>
        </w:rPr>
      </w:pPr>
      <w:r w:rsidRPr="009E31C5">
        <w:rPr>
          <w:rFonts w:ascii="Arial" w:hAnsi="Arial" w:cs="Arial"/>
          <w:color w:val="FF0000"/>
          <w:sz w:val="24"/>
          <w:szCs w:val="24"/>
        </w:rPr>
        <w:t xml:space="preserve">Zapiši enačbo elipse s središčem </w:t>
      </w:r>
      <m:oMath>
        <m:r>
          <w:rPr>
            <w:rFonts w:ascii="Cambria Math" w:hAnsi="Cambria Math" w:cs="Arial"/>
            <w:color w:val="FF0000"/>
            <w:sz w:val="24"/>
            <w:szCs w:val="24"/>
          </w:rPr>
          <m:t>S</m:t>
        </m:r>
        <m:d>
          <m:dPr>
            <m:ctrlPr>
              <w:rPr>
                <w:rFonts w:ascii="Cambria Math" w:hAnsi="Cambria Math" w:cs="Arial"/>
                <w:i/>
                <w:color w:val="FF0000"/>
                <w:sz w:val="24"/>
                <w:szCs w:val="24"/>
              </w:rPr>
            </m:ctrlPr>
          </m:dPr>
          <m:e>
            <m:r>
              <w:rPr>
                <w:rFonts w:ascii="Cambria Math" w:hAnsi="Cambria Math" w:cs="Arial"/>
                <w:color w:val="FF0000"/>
                <w:sz w:val="24"/>
                <w:szCs w:val="24"/>
              </w:rPr>
              <m:t>-3,2</m:t>
            </m:r>
          </m:e>
        </m:d>
        <m:r>
          <w:rPr>
            <w:rFonts w:ascii="Cambria Math" w:hAnsi="Cambria Math" w:cs="Arial"/>
            <w:color w:val="FF0000"/>
            <w:sz w:val="24"/>
            <w:szCs w:val="24"/>
          </w:rPr>
          <m:t xml:space="preserve">  </m:t>
        </m:r>
      </m:oMath>
      <w:r w:rsidRPr="009E31C5">
        <w:rPr>
          <w:rFonts w:ascii="Arial" w:hAnsi="Arial" w:cs="Arial"/>
          <w:color w:val="FF0000"/>
          <w:sz w:val="24"/>
          <w:szCs w:val="24"/>
        </w:rPr>
        <w:t xml:space="preserve">ter podatkoma </w:t>
      </w:r>
      <w:r w:rsidRPr="009E31C5">
        <w:rPr>
          <w:rFonts w:ascii="Arial" w:hAnsi="Arial" w:cs="Arial"/>
          <w:i/>
          <w:color w:val="FF0000"/>
          <w:sz w:val="24"/>
          <w:szCs w:val="24"/>
        </w:rPr>
        <w:t xml:space="preserve">a = 13 </w:t>
      </w:r>
      <w:r w:rsidRPr="009E31C5">
        <w:rPr>
          <w:rFonts w:ascii="Arial" w:hAnsi="Arial" w:cs="Arial"/>
          <w:color w:val="FF0000"/>
          <w:sz w:val="24"/>
          <w:szCs w:val="24"/>
        </w:rPr>
        <w:t xml:space="preserve"> in </w:t>
      </w:r>
      <w:r w:rsidRPr="009E31C5">
        <w:rPr>
          <w:rFonts w:ascii="Arial" w:hAnsi="Arial" w:cs="Arial"/>
          <w:i/>
          <w:color w:val="FF0000"/>
          <w:sz w:val="24"/>
          <w:szCs w:val="24"/>
        </w:rPr>
        <w:t xml:space="preserve"> e = 5</w:t>
      </w:r>
      <w:r w:rsidRPr="009E31C5">
        <w:rPr>
          <w:rFonts w:ascii="Arial" w:hAnsi="Arial" w:cs="Arial"/>
          <w:color w:val="FF0000"/>
          <w:sz w:val="24"/>
          <w:szCs w:val="24"/>
        </w:rPr>
        <w:t xml:space="preserve">. Ugotovi lego  točke  </w:t>
      </w:r>
      <m:oMath>
        <m:r>
          <w:rPr>
            <w:rFonts w:ascii="Cambria Math" w:hAnsi="Cambria Math" w:cs="Arial"/>
            <w:color w:val="FF0000"/>
            <w:sz w:val="24"/>
            <w:szCs w:val="24"/>
          </w:rPr>
          <m:t>T(-1,3)</m:t>
        </m:r>
      </m:oMath>
      <w:r w:rsidRPr="009E31C5">
        <w:rPr>
          <w:rFonts w:ascii="Arial" w:hAnsi="Arial" w:cs="Arial"/>
          <w:color w:val="FF0000"/>
          <w:sz w:val="24"/>
          <w:szCs w:val="24"/>
        </w:rPr>
        <w:t xml:space="preserve"> glede na elipso. </w:t>
      </w:r>
    </w:p>
    <w:p w:rsidR="009E31C5" w:rsidRPr="009E31C5" w:rsidRDefault="009E31C5" w:rsidP="009E31C5">
      <w:pPr>
        <w:numPr>
          <w:ilvl w:val="0"/>
          <w:numId w:val="11"/>
        </w:numPr>
        <w:spacing w:after="0" w:line="360" w:lineRule="auto"/>
        <w:jc w:val="both"/>
        <w:rPr>
          <w:rFonts w:ascii="Arial" w:hAnsi="Arial" w:cs="Arial"/>
          <w:color w:val="0070C0"/>
          <w:sz w:val="24"/>
          <w:szCs w:val="24"/>
        </w:rPr>
      </w:pPr>
      <w:r w:rsidRPr="009E31C5">
        <w:rPr>
          <w:rFonts w:ascii="Arial" w:hAnsi="Arial" w:cs="Arial"/>
          <w:color w:val="0070C0"/>
          <w:sz w:val="24"/>
          <w:szCs w:val="24"/>
        </w:rPr>
        <w:t xml:space="preserve">Zapiši enačbo elipse, ki je včrtana pravokotniku z oglišči </w:t>
      </w:r>
      <m:oMath>
        <m:r>
          <w:rPr>
            <w:rFonts w:ascii="Cambria Math" w:hAnsi="Cambria Math" w:cs="Arial"/>
            <w:color w:val="0070C0"/>
            <w:sz w:val="24"/>
            <w:szCs w:val="24"/>
          </w:rPr>
          <m:t>A</m:t>
        </m:r>
        <m:d>
          <m:dPr>
            <m:ctrlPr>
              <w:rPr>
                <w:rFonts w:ascii="Cambria Math" w:hAnsi="Cambria Math" w:cs="Arial"/>
                <w:i/>
                <w:color w:val="0070C0"/>
                <w:sz w:val="24"/>
                <w:szCs w:val="24"/>
              </w:rPr>
            </m:ctrlPr>
          </m:dPr>
          <m:e>
            <m:r>
              <w:rPr>
                <w:rFonts w:ascii="Cambria Math" w:hAnsi="Cambria Math" w:cs="Arial"/>
                <w:color w:val="0070C0"/>
                <w:sz w:val="24"/>
                <w:szCs w:val="24"/>
              </w:rPr>
              <m:t>-1,-1</m:t>
            </m:r>
          </m:e>
        </m:d>
        <m:r>
          <w:rPr>
            <w:rFonts w:ascii="Cambria Math" w:hAnsi="Cambria Math" w:cs="Arial"/>
            <w:color w:val="0070C0"/>
            <w:sz w:val="24"/>
            <w:szCs w:val="24"/>
          </w:rPr>
          <m:t>,B</m:t>
        </m:r>
        <m:d>
          <m:dPr>
            <m:ctrlPr>
              <w:rPr>
                <w:rFonts w:ascii="Cambria Math" w:hAnsi="Cambria Math" w:cs="Arial"/>
                <w:i/>
                <w:color w:val="0070C0"/>
                <w:sz w:val="24"/>
                <w:szCs w:val="24"/>
              </w:rPr>
            </m:ctrlPr>
          </m:dPr>
          <m:e>
            <m:r>
              <w:rPr>
                <w:rFonts w:ascii="Cambria Math" w:hAnsi="Cambria Math" w:cs="Arial"/>
                <w:color w:val="0070C0"/>
                <w:sz w:val="24"/>
                <w:szCs w:val="24"/>
              </w:rPr>
              <m:t>6,-1</m:t>
            </m:r>
          </m:e>
        </m:d>
        <m:r>
          <w:rPr>
            <w:rFonts w:ascii="Cambria Math" w:hAnsi="Cambria Math" w:cs="Arial"/>
            <w:color w:val="0070C0"/>
            <w:sz w:val="24"/>
            <w:szCs w:val="24"/>
          </w:rPr>
          <m:t>,C</m:t>
        </m:r>
        <m:d>
          <m:dPr>
            <m:ctrlPr>
              <w:rPr>
                <w:rFonts w:ascii="Cambria Math" w:hAnsi="Cambria Math" w:cs="Arial"/>
                <w:i/>
                <w:color w:val="0070C0"/>
                <w:sz w:val="24"/>
                <w:szCs w:val="24"/>
              </w:rPr>
            </m:ctrlPr>
          </m:dPr>
          <m:e>
            <m:r>
              <w:rPr>
                <w:rFonts w:ascii="Cambria Math" w:hAnsi="Cambria Math" w:cs="Arial"/>
                <w:color w:val="0070C0"/>
                <w:sz w:val="24"/>
                <w:szCs w:val="24"/>
              </w:rPr>
              <m:t>6,3</m:t>
            </m:r>
          </m:e>
        </m:d>
        <m:r>
          <w:rPr>
            <w:rFonts w:ascii="Cambria Math" w:hAnsi="Cambria Math" w:cs="Arial"/>
            <w:color w:val="0070C0"/>
            <w:sz w:val="24"/>
            <w:szCs w:val="24"/>
          </w:rPr>
          <m:t>,D</m:t>
        </m:r>
        <m:d>
          <m:dPr>
            <m:ctrlPr>
              <w:rPr>
                <w:rFonts w:ascii="Cambria Math" w:hAnsi="Cambria Math" w:cs="Arial"/>
                <w:i/>
                <w:color w:val="0070C0"/>
                <w:sz w:val="24"/>
                <w:szCs w:val="24"/>
              </w:rPr>
            </m:ctrlPr>
          </m:dPr>
          <m:e>
            <m:r>
              <w:rPr>
                <w:rFonts w:ascii="Cambria Math" w:hAnsi="Cambria Math" w:cs="Arial"/>
                <w:color w:val="0070C0"/>
                <w:sz w:val="24"/>
                <w:szCs w:val="24"/>
              </w:rPr>
              <m:t>-1,3</m:t>
            </m:r>
          </m:e>
        </m:d>
      </m:oMath>
      <w:r w:rsidRPr="009E31C5">
        <w:rPr>
          <w:rFonts w:ascii="Arial" w:hAnsi="Arial" w:cs="Arial"/>
          <w:color w:val="0070C0"/>
          <w:sz w:val="24"/>
          <w:szCs w:val="24"/>
        </w:rPr>
        <w:t xml:space="preserve"> in izračunaj njeno ploščino.</w:t>
      </w:r>
    </w:p>
    <w:p w:rsidR="009E31C5" w:rsidRPr="009E31C5" w:rsidRDefault="009E31C5" w:rsidP="009E31C5">
      <w:pPr>
        <w:numPr>
          <w:ilvl w:val="0"/>
          <w:numId w:val="11"/>
        </w:numPr>
        <w:spacing w:after="0" w:line="360" w:lineRule="auto"/>
        <w:jc w:val="both"/>
        <w:rPr>
          <w:rFonts w:ascii="Arial" w:hAnsi="Arial" w:cs="Arial"/>
          <w:color w:val="00B050"/>
          <w:sz w:val="24"/>
          <w:szCs w:val="24"/>
        </w:rPr>
      </w:pPr>
      <w:r w:rsidRPr="009E31C5">
        <w:rPr>
          <w:rFonts w:ascii="Arial" w:hAnsi="Arial" w:cs="Arial"/>
          <w:color w:val="00B050"/>
          <w:sz w:val="24"/>
          <w:szCs w:val="24"/>
        </w:rPr>
        <w:t>Ugotovi medsebojno lego elipse</w:t>
      </w:r>
      <m:oMath>
        <m:r>
          <w:rPr>
            <w:rFonts w:ascii="Cambria Math" w:hAnsi="Cambria Math" w:cs="Arial"/>
            <w:color w:val="00B050"/>
            <w:sz w:val="24"/>
            <w:szCs w:val="24"/>
          </w:rPr>
          <m:t xml:space="preserve"> </m:t>
        </m:r>
        <m:f>
          <m:fPr>
            <m:ctrlPr>
              <w:rPr>
                <w:rFonts w:ascii="Cambria Math" w:hAnsi="Cambria Math" w:cs="Arial"/>
                <w:i/>
                <w:color w:val="00B050"/>
                <w:sz w:val="24"/>
                <w:szCs w:val="24"/>
              </w:rPr>
            </m:ctrlPr>
          </m:fPr>
          <m:num>
            <m:sSup>
              <m:sSupPr>
                <m:ctrlPr>
                  <w:rPr>
                    <w:rFonts w:ascii="Cambria Math" w:hAnsi="Cambria Math" w:cs="Arial"/>
                    <w:i/>
                    <w:color w:val="00B050"/>
                    <w:sz w:val="24"/>
                    <w:szCs w:val="24"/>
                  </w:rPr>
                </m:ctrlPr>
              </m:sSupPr>
              <m:e>
                <m:d>
                  <m:dPr>
                    <m:ctrlPr>
                      <w:rPr>
                        <w:rFonts w:ascii="Cambria Math" w:hAnsi="Cambria Math" w:cs="Arial"/>
                        <w:i/>
                        <w:color w:val="00B050"/>
                        <w:sz w:val="24"/>
                        <w:szCs w:val="24"/>
                      </w:rPr>
                    </m:ctrlPr>
                  </m:dPr>
                  <m:e>
                    <m:r>
                      <w:rPr>
                        <w:rFonts w:ascii="Cambria Math" w:hAnsi="Cambria Math" w:cs="Arial"/>
                        <w:color w:val="00B050"/>
                        <w:sz w:val="24"/>
                        <w:szCs w:val="24"/>
                      </w:rPr>
                      <m:t>x+2</m:t>
                    </m:r>
                  </m:e>
                </m:d>
              </m:e>
              <m:sup>
                <m:r>
                  <w:rPr>
                    <w:rFonts w:ascii="Cambria Math" w:hAnsi="Cambria Math" w:cs="Arial"/>
                    <w:color w:val="00B050"/>
                    <w:sz w:val="24"/>
                    <w:szCs w:val="24"/>
                  </w:rPr>
                  <m:t>2</m:t>
                </m:r>
              </m:sup>
            </m:sSup>
          </m:num>
          <m:den>
            <m:r>
              <w:rPr>
                <w:rFonts w:ascii="Cambria Math" w:hAnsi="Cambria Math" w:cs="Arial"/>
                <w:color w:val="00B050"/>
                <w:sz w:val="24"/>
                <w:szCs w:val="24"/>
              </w:rPr>
              <m:t>9</m:t>
            </m:r>
          </m:den>
        </m:f>
        <m:r>
          <w:rPr>
            <w:rFonts w:ascii="Cambria Math" w:hAnsi="Cambria Math" w:cs="Arial"/>
            <w:color w:val="00B050"/>
            <w:sz w:val="24"/>
            <w:szCs w:val="24"/>
          </w:rPr>
          <m:t>+</m:t>
        </m:r>
        <m:f>
          <m:fPr>
            <m:ctrlPr>
              <w:rPr>
                <w:rFonts w:ascii="Cambria Math" w:hAnsi="Cambria Math" w:cs="Arial"/>
                <w:i/>
                <w:color w:val="00B050"/>
                <w:sz w:val="24"/>
                <w:szCs w:val="24"/>
              </w:rPr>
            </m:ctrlPr>
          </m:fPr>
          <m:num>
            <m:sSup>
              <m:sSupPr>
                <m:ctrlPr>
                  <w:rPr>
                    <w:rFonts w:ascii="Cambria Math" w:hAnsi="Cambria Math" w:cs="Arial"/>
                    <w:i/>
                    <w:color w:val="00B050"/>
                    <w:sz w:val="24"/>
                    <w:szCs w:val="24"/>
                  </w:rPr>
                </m:ctrlPr>
              </m:sSupPr>
              <m:e>
                <m:d>
                  <m:dPr>
                    <m:ctrlPr>
                      <w:rPr>
                        <w:rFonts w:ascii="Cambria Math" w:hAnsi="Cambria Math" w:cs="Arial"/>
                        <w:i/>
                        <w:color w:val="00B050"/>
                        <w:sz w:val="24"/>
                        <w:szCs w:val="24"/>
                      </w:rPr>
                    </m:ctrlPr>
                  </m:dPr>
                  <m:e>
                    <m:r>
                      <w:rPr>
                        <w:rFonts w:ascii="Cambria Math" w:hAnsi="Cambria Math" w:cs="Arial"/>
                        <w:color w:val="00B050"/>
                        <w:sz w:val="24"/>
                        <w:szCs w:val="24"/>
                      </w:rPr>
                      <m:t>y-1</m:t>
                    </m:r>
                  </m:e>
                </m:d>
              </m:e>
              <m:sup>
                <m:r>
                  <w:rPr>
                    <w:rFonts w:ascii="Cambria Math" w:hAnsi="Cambria Math" w:cs="Arial"/>
                    <w:color w:val="00B050"/>
                    <w:sz w:val="24"/>
                    <w:szCs w:val="24"/>
                  </w:rPr>
                  <m:t>2</m:t>
                </m:r>
              </m:sup>
            </m:sSup>
          </m:num>
          <m:den>
            <m:r>
              <w:rPr>
                <w:rFonts w:ascii="Cambria Math" w:hAnsi="Cambria Math" w:cs="Arial"/>
                <w:color w:val="00B050"/>
                <w:sz w:val="24"/>
                <w:szCs w:val="24"/>
              </w:rPr>
              <m:t>16</m:t>
            </m:r>
          </m:den>
        </m:f>
        <m:r>
          <w:rPr>
            <w:rFonts w:ascii="Cambria Math" w:hAnsi="Cambria Math" w:cs="Arial"/>
            <w:color w:val="00B050"/>
            <w:sz w:val="24"/>
            <w:szCs w:val="24"/>
          </w:rPr>
          <m:t>=1</m:t>
        </m:r>
      </m:oMath>
      <w:r w:rsidRPr="009E31C5">
        <w:rPr>
          <w:rFonts w:ascii="Arial" w:hAnsi="Arial" w:cs="Arial"/>
          <w:color w:val="00B050"/>
          <w:sz w:val="24"/>
          <w:szCs w:val="24"/>
        </w:rPr>
        <w:t xml:space="preserve">  in premice </w:t>
      </w:r>
      <m:oMath>
        <m:r>
          <w:rPr>
            <w:rFonts w:ascii="Cambria Math" w:hAnsi="Cambria Math" w:cs="Arial"/>
            <w:color w:val="00B050"/>
            <w:sz w:val="24"/>
            <w:szCs w:val="24"/>
          </w:rPr>
          <m:t>4x+3y-7=0</m:t>
        </m:r>
      </m:oMath>
      <w:r w:rsidRPr="009E31C5">
        <w:rPr>
          <w:rFonts w:ascii="Arial" w:hAnsi="Arial" w:cs="Arial"/>
          <w:color w:val="00B050"/>
          <w:sz w:val="24"/>
          <w:szCs w:val="24"/>
        </w:rPr>
        <w:t>. Ugotovitev utemelji. Nariši ustrezno sliko.</w:t>
      </w:r>
    </w:p>
    <w:p w:rsidR="009E31C5" w:rsidRPr="009E31C5" w:rsidRDefault="009E31C5" w:rsidP="009E31C5">
      <w:pPr>
        <w:numPr>
          <w:ilvl w:val="0"/>
          <w:numId w:val="11"/>
        </w:numPr>
        <w:spacing w:after="0" w:line="360" w:lineRule="auto"/>
        <w:jc w:val="both"/>
        <w:rPr>
          <w:rFonts w:ascii="Arial" w:hAnsi="Arial" w:cs="Arial"/>
          <w:color w:val="00B050"/>
          <w:sz w:val="24"/>
          <w:szCs w:val="24"/>
        </w:rPr>
      </w:pPr>
      <w:r w:rsidRPr="009E31C5">
        <w:rPr>
          <w:rFonts w:ascii="Arial" w:hAnsi="Arial" w:cs="Arial"/>
          <w:color w:val="00B050"/>
          <w:sz w:val="24"/>
          <w:szCs w:val="24"/>
        </w:rPr>
        <w:t>Zemlja se giblje po elipsi, v katere gorišču je Sonce. Določi numerično ekscentričnost Zemljinega tira, če je od Sonca najmanj oddaljena 147 milijonov kilometrov, največ pa 152 milijonov kilometrov.</w:t>
      </w:r>
    </w:p>
    <w:p w:rsidR="009E31C5" w:rsidRPr="009E31C5" w:rsidRDefault="009E31C5" w:rsidP="009E31C5">
      <w:pPr>
        <w:pStyle w:val="Odstavekseznama"/>
        <w:numPr>
          <w:ilvl w:val="0"/>
          <w:numId w:val="11"/>
        </w:numPr>
        <w:overflowPunct w:val="0"/>
        <w:autoSpaceDE w:val="0"/>
        <w:autoSpaceDN w:val="0"/>
        <w:adjustRightInd w:val="0"/>
        <w:spacing w:after="0" w:line="360" w:lineRule="auto"/>
        <w:textAlignment w:val="baseline"/>
        <w:rPr>
          <w:rFonts w:ascii="Arial" w:hAnsi="Arial" w:cs="Arial"/>
          <w:color w:val="0070C0"/>
          <w:sz w:val="24"/>
          <w:szCs w:val="24"/>
        </w:rPr>
      </w:pPr>
      <w:r w:rsidRPr="009E31C5">
        <w:rPr>
          <w:rFonts w:ascii="Arial" w:hAnsi="Arial" w:cs="Arial"/>
          <w:color w:val="0070C0"/>
          <w:sz w:val="24"/>
          <w:szCs w:val="24"/>
        </w:rPr>
        <w:t xml:space="preserve">V literaturi poišči ali </w:t>
      </w:r>
      <w:r w:rsidRPr="009E31C5">
        <w:rPr>
          <w:rFonts w:ascii="Arial" w:hAnsi="Arial" w:cs="Arial"/>
          <w:color w:val="00B050"/>
          <w:sz w:val="24"/>
          <w:szCs w:val="24"/>
        </w:rPr>
        <w:t>sestavi sam</w:t>
      </w:r>
      <w:r w:rsidRPr="009E31C5">
        <w:rPr>
          <w:rFonts w:ascii="Arial" w:hAnsi="Arial" w:cs="Arial"/>
          <w:color w:val="0070C0"/>
          <w:sz w:val="24"/>
          <w:szCs w:val="24"/>
        </w:rPr>
        <w:t xml:space="preserve"> tri različne naloge, v katerih uporabljaš enačbo elipse.</w:t>
      </w:r>
    </w:p>
    <w:p w:rsidR="009E31C5" w:rsidRPr="009E31C5" w:rsidRDefault="009E31C5" w:rsidP="009E31C5">
      <w:pPr>
        <w:ind w:left="720"/>
        <w:jc w:val="both"/>
        <w:rPr>
          <w:rFonts w:ascii="Arial" w:hAnsi="Arial" w:cs="Arial"/>
          <w:color w:val="00B050"/>
          <w:sz w:val="24"/>
          <w:szCs w:val="24"/>
        </w:rPr>
      </w:pPr>
    </w:p>
    <w:p w:rsidR="009E31C5" w:rsidRPr="009E31C5" w:rsidRDefault="009E31C5" w:rsidP="009E31C5">
      <w:pPr>
        <w:ind w:left="720"/>
        <w:jc w:val="both"/>
        <w:rPr>
          <w:rFonts w:ascii="Arial" w:hAnsi="Arial" w:cs="Arial"/>
          <w:color w:val="00B050"/>
          <w:sz w:val="24"/>
          <w:szCs w:val="24"/>
        </w:rPr>
      </w:pPr>
    </w:p>
    <w:p w:rsidR="009E31C5" w:rsidRPr="009E31C5" w:rsidRDefault="009E31C5" w:rsidP="009E31C5">
      <w:pPr>
        <w:spacing w:line="360" w:lineRule="auto"/>
        <w:rPr>
          <w:rFonts w:ascii="Arial" w:hAnsi="Arial" w:cs="Arial"/>
          <w:b/>
          <w:sz w:val="24"/>
          <w:szCs w:val="24"/>
        </w:rPr>
      </w:pPr>
      <w:r w:rsidRPr="009E31C5">
        <w:rPr>
          <w:rStyle w:val="ff3"/>
          <w:rFonts w:ascii="Arial" w:hAnsi="Arial" w:cs="Arial"/>
          <w:i/>
          <w:sz w:val="24"/>
          <w:szCs w:val="24"/>
        </w:rPr>
        <w:lastRenderedPageBreak/>
        <w:t>Naloge lahko prepišeš iz katerekoli literature, ki jo moraš ob nalogi navesti, lahko pa je naloga tvoje avtorsko delo, kar še posebej označi. Pri zapisu maturitetnih nalog moraš napisati rok in leto (lahko celotni datum), ko je bila naloga objavljena.</w:t>
      </w:r>
    </w:p>
    <w:p w:rsidR="009E31C5" w:rsidRPr="009E31C5" w:rsidRDefault="009E31C5" w:rsidP="009E31C5">
      <w:pPr>
        <w:spacing w:line="360" w:lineRule="auto"/>
        <w:rPr>
          <w:rFonts w:ascii="Arial" w:hAnsi="Arial" w:cs="Arial"/>
          <w:b/>
          <w:sz w:val="24"/>
          <w:szCs w:val="24"/>
        </w:rPr>
      </w:pPr>
    </w:p>
    <w:p w:rsidR="009E31C5" w:rsidRPr="009E31C5" w:rsidRDefault="009E31C5" w:rsidP="009E31C5">
      <w:pPr>
        <w:spacing w:line="360" w:lineRule="auto"/>
        <w:rPr>
          <w:rFonts w:ascii="Arial" w:hAnsi="Arial" w:cs="Arial"/>
          <w:sz w:val="24"/>
          <w:szCs w:val="24"/>
        </w:rPr>
      </w:pPr>
      <w:r w:rsidRPr="009E31C5">
        <w:rPr>
          <w:rFonts w:ascii="Arial" w:hAnsi="Arial" w:cs="Arial"/>
          <w:sz w:val="24"/>
          <w:szCs w:val="24"/>
        </w:rPr>
        <w:t>Opomba: Pravilnost svojih rešitev lahko raziščeš s pomočjo programa dinamične geometrije (posebej priporočljivo za naloge 2, 4, 5 in 8).</w:t>
      </w:r>
    </w:p>
    <w:p w:rsidR="009E31C5" w:rsidRPr="009E31C5" w:rsidRDefault="009E31C5" w:rsidP="009E31C5">
      <w:pPr>
        <w:rPr>
          <w:rFonts w:ascii="Arial" w:hAnsi="Arial" w:cs="Arial"/>
          <w:b/>
          <w:sz w:val="24"/>
          <w:szCs w:val="24"/>
        </w:rPr>
      </w:pPr>
    </w:p>
    <w:p w:rsidR="009E31C5" w:rsidRPr="009E31C5" w:rsidRDefault="009E31C5" w:rsidP="009E31C5">
      <w:pPr>
        <w:rPr>
          <w:rStyle w:val="Intenzivensklic"/>
          <w:rFonts w:ascii="Arial" w:hAnsi="Arial" w:cs="Arial"/>
          <w:sz w:val="24"/>
          <w:szCs w:val="24"/>
        </w:rPr>
      </w:pPr>
    </w:p>
    <w:p w:rsidR="009E31C5" w:rsidRPr="009E31C5" w:rsidRDefault="009E31C5" w:rsidP="009E31C5">
      <w:pPr>
        <w:rPr>
          <w:rStyle w:val="Intenzivensklic"/>
          <w:rFonts w:ascii="Arial" w:hAnsi="Arial" w:cs="Arial"/>
          <w:sz w:val="24"/>
          <w:szCs w:val="24"/>
        </w:rPr>
      </w:pPr>
    </w:p>
    <w:p w:rsidR="009E31C5" w:rsidRPr="009E31C5" w:rsidRDefault="009E31C5" w:rsidP="009E31C5">
      <w:pPr>
        <w:rPr>
          <w:rStyle w:val="Intenzivensklic"/>
          <w:rFonts w:ascii="Arial" w:hAnsi="Arial" w:cs="Arial"/>
          <w:sz w:val="24"/>
          <w:szCs w:val="24"/>
        </w:rPr>
      </w:pPr>
    </w:p>
    <w:p w:rsidR="009E31C5" w:rsidRPr="009E31C5" w:rsidRDefault="009E31C5" w:rsidP="009E31C5">
      <w:pPr>
        <w:rPr>
          <w:rStyle w:val="Intenzivensklic"/>
          <w:rFonts w:ascii="Arial" w:hAnsi="Arial" w:cs="Arial"/>
          <w:sz w:val="24"/>
          <w:szCs w:val="24"/>
        </w:rPr>
      </w:pPr>
    </w:p>
    <w:p w:rsidR="009E31C5" w:rsidRPr="009E31C5" w:rsidRDefault="009E31C5" w:rsidP="009E31C5">
      <w:pPr>
        <w:rPr>
          <w:rStyle w:val="Intenzivensklic"/>
          <w:rFonts w:ascii="Arial" w:hAnsi="Arial" w:cs="Arial"/>
          <w:sz w:val="24"/>
          <w:szCs w:val="24"/>
        </w:rPr>
      </w:pPr>
    </w:p>
    <w:p w:rsidR="003D756F" w:rsidRPr="009E31C5" w:rsidRDefault="003D756F" w:rsidP="009E31C5">
      <w:pPr>
        <w:rPr>
          <w:rFonts w:ascii="Arial" w:hAnsi="Arial" w:cs="Arial"/>
          <w:bCs/>
          <w:color w:val="00B050"/>
          <w:sz w:val="24"/>
          <w:szCs w:val="24"/>
        </w:rPr>
      </w:pPr>
      <w:bookmarkStart w:id="0" w:name="_GoBack"/>
      <w:bookmarkEnd w:id="0"/>
    </w:p>
    <w:sectPr w:rsidR="003D756F" w:rsidRPr="009E31C5" w:rsidSect="009D4DB7">
      <w:head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ACF" w:rsidRDefault="00FF0ACF" w:rsidP="009D4DB7">
      <w:pPr>
        <w:spacing w:after="0" w:line="240" w:lineRule="auto"/>
      </w:pPr>
      <w:r>
        <w:separator/>
      </w:r>
    </w:p>
  </w:endnote>
  <w:endnote w:type="continuationSeparator" w:id="0">
    <w:p w:rsidR="00FF0ACF" w:rsidRDefault="00FF0ACF"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eta KT">
    <w:altName w:val="Arial"/>
    <w:panose1 w:val="00000000000000000000"/>
    <w:charset w:val="00"/>
    <w:family w:val="swiss"/>
    <w:notTrueType/>
    <w:pitch w:val="default"/>
    <w:sig w:usb0="00000007" w:usb1="00000000" w:usb2="00000000" w:usb3="00000000" w:csb0="00000003"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ACF" w:rsidRDefault="00FF0ACF" w:rsidP="009D4DB7">
      <w:pPr>
        <w:spacing w:after="0" w:line="240" w:lineRule="auto"/>
      </w:pPr>
      <w:r>
        <w:separator/>
      </w:r>
    </w:p>
  </w:footnote>
  <w:footnote w:type="continuationSeparator" w:id="0">
    <w:p w:rsidR="00FF0ACF" w:rsidRDefault="00FF0ACF"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B7" w:rsidRDefault="009D4DB7">
    <w:pPr>
      <w:pStyle w:val="Glava"/>
    </w:pPr>
    <w:r w:rsidRPr="00A94BC6">
      <w:rPr>
        <w:noProof/>
      </w:rPr>
      <w:drawing>
        <wp:anchor distT="0" distB="0" distL="114300" distR="114300" simplePos="0" relativeHeight="251661312" behindDoc="0" locked="0" layoutInCell="1" allowOverlap="1" wp14:anchorId="5FE76E42" wp14:editId="4C7DCF64">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1008DFE0" wp14:editId="3F8156B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sidR="00FB2454">
      <w:rPr>
        <w:rFonts w:ascii="Arial" w:hAnsi="Arial" w:cs="Arial"/>
        <w:b/>
        <w:color w:val="0070C0"/>
        <w:sz w:val="28"/>
        <w:szCs w:val="28"/>
      </w:rPr>
      <w:t>M</w:t>
    </w:r>
    <w:r w:rsidR="004752DE">
      <w:rPr>
        <w:rFonts w:ascii="Arial" w:hAnsi="Arial" w:cs="Arial"/>
        <w:b/>
        <w:color w:val="0070C0"/>
        <w:sz w:val="28"/>
        <w:szCs w:val="28"/>
      </w:rPr>
      <w:t>A</w:t>
    </w:r>
    <w:r w:rsidR="00FB2454">
      <w:rPr>
        <w:rFonts w:ascii="Arial" w:hAnsi="Arial" w:cs="Arial"/>
        <w:b/>
        <w:color w:val="0070C0"/>
        <w:sz w:val="28"/>
        <w:szCs w:val="28"/>
      </w:rPr>
      <w:t>TEMATIKA</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5E41"/>
    <w:multiLevelType w:val="hybridMultilevel"/>
    <w:tmpl w:val="F552E4A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9933FB"/>
    <w:multiLevelType w:val="hybridMultilevel"/>
    <w:tmpl w:val="D096B568"/>
    <w:lvl w:ilvl="0" w:tplc="04240017">
      <w:start w:val="1"/>
      <w:numFmt w:val="lowerLetter"/>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15:restartNumberingAfterBreak="0">
    <w:nsid w:val="15CB41F2"/>
    <w:multiLevelType w:val="hybridMultilevel"/>
    <w:tmpl w:val="308E2DDA"/>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040780D"/>
    <w:multiLevelType w:val="hybridMultilevel"/>
    <w:tmpl w:val="B46045A8"/>
    <w:lvl w:ilvl="0" w:tplc="450AF8B4">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 w15:restartNumberingAfterBreak="0">
    <w:nsid w:val="22670F85"/>
    <w:multiLevelType w:val="hybridMultilevel"/>
    <w:tmpl w:val="6C1E28D4"/>
    <w:lvl w:ilvl="0" w:tplc="44525774">
      <w:numFmt w:val="bullet"/>
      <w:lvlText w:val="•"/>
      <w:lvlJc w:val="left"/>
      <w:pPr>
        <w:ind w:left="720" w:hanging="360"/>
      </w:pPr>
      <w:rPr>
        <w:rFonts w:ascii="Calibri" w:eastAsiaTheme="minorHAnsi" w:hAnsi="Calibri" w:cs="Meta K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5C49B7"/>
    <w:multiLevelType w:val="hybridMultilevel"/>
    <w:tmpl w:val="52FE3458"/>
    <w:lvl w:ilvl="0" w:tplc="889EA22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412A1B35"/>
    <w:multiLevelType w:val="hybridMultilevel"/>
    <w:tmpl w:val="E6A004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CD81CDF"/>
    <w:multiLevelType w:val="hybridMultilevel"/>
    <w:tmpl w:val="258E24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D873E42"/>
    <w:multiLevelType w:val="hybridMultilevel"/>
    <w:tmpl w:val="0240C05E"/>
    <w:lvl w:ilvl="0" w:tplc="53123F7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661B64DF"/>
    <w:multiLevelType w:val="hybridMultilevel"/>
    <w:tmpl w:val="A2CACBFE"/>
    <w:lvl w:ilvl="0" w:tplc="4768AD9A">
      <w:start w:val="3"/>
      <w:numFmt w:val="bullet"/>
      <w:lvlText w:val="-"/>
      <w:lvlJc w:val="left"/>
      <w:pPr>
        <w:ind w:left="720" w:hanging="360"/>
      </w:pPr>
      <w:rPr>
        <w:rFonts w:ascii="Calibri" w:eastAsiaTheme="minorHAnsi" w:hAnsi="Calibri" w:cs="Meta KT"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C571671"/>
    <w:multiLevelType w:val="hybridMultilevel"/>
    <w:tmpl w:val="E05017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7"/>
  </w:num>
  <w:num w:numId="5">
    <w:abstractNumId w:val="6"/>
  </w:num>
  <w:num w:numId="6">
    <w:abstractNumId w:val="8"/>
  </w:num>
  <w:num w:numId="7">
    <w:abstractNumId w:val="5"/>
  </w:num>
  <w:num w:numId="8">
    <w:abstractNumId w:val="3"/>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92F"/>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6F7"/>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0EB"/>
    <w:rsid w:val="000C3BCC"/>
    <w:rsid w:val="000C48F1"/>
    <w:rsid w:val="000C4977"/>
    <w:rsid w:val="000C4E09"/>
    <w:rsid w:val="000C6BBC"/>
    <w:rsid w:val="000C6D0C"/>
    <w:rsid w:val="000C6EDE"/>
    <w:rsid w:val="000C797C"/>
    <w:rsid w:val="000C7E4E"/>
    <w:rsid w:val="000C7E5F"/>
    <w:rsid w:val="000D14C9"/>
    <w:rsid w:val="000D28C8"/>
    <w:rsid w:val="000D2CC9"/>
    <w:rsid w:val="000D3772"/>
    <w:rsid w:val="000D4ADE"/>
    <w:rsid w:val="000D6D65"/>
    <w:rsid w:val="000D6E3C"/>
    <w:rsid w:val="000D6EDB"/>
    <w:rsid w:val="000E0008"/>
    <w:rsid w:val="000E13B3"/>
    <w:rsid w:val="000E16E3"/>
    <w:rsid w:val="000E1EF1"/>
    <w:rsid w:val="000E3082"/>
    <w:rsid w:val="000E3086"/>
    <w:rsid w:val="000E33F5"/>
    <w:rsid w:val="000E3A7C"/>
    <w:rsid w:val="000E3AE0"/>
    <w:rsid w:val="000E44D6"/>
    <w:rsid w:val="000E6E08"/>
    <w:rsid w:val="000F0D81"/>
    <w:rsid w:val="000F3017"/>
    <w:rsid w:val="000F3EB6"/>
    <w:rsid w:val="000F63C2"/>
    <w:rsid w:val="000F6BD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079D2"/>
    <w:rsid w:val="00110108"/>
    <w:rsid w:val="0011033C"/>
    <w:rsid w:val="00110B68"/>
    <w:rsid w:val="00111293"/>
    <w:rsid w:val="00111D01"/>
    <w:rsid w:val="00112167"/>
    <w:rsid w:val="0011444D"/>
    <w:rsid w:val="00114F12"/>
    <w:rsid w:val="0011573B"/>
    <w:rsid w:val="00115C95"/>
    <w:rsid w:val="00115D77"/>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7257"/>
    <w:rsid w:val="00137654"/>
    <w:rsid w:val="001376C2"/>
    <w:rsid w:val="00137950"/>
    <w:rsid w:val="001402A5"/>
    <w:rsid w:val="0014036F"/>
    <w:rsid w:val="001406B9"/>
    <w:rsid w:val="00140B55"/>
    <w:rsid w:val="00140B98"/>
    <w:rsid w:val="00143DF7"/>
    <w:rsid w:val="00143E1A"/>
    <w:rsid w:val="001454B8"/>
    <w:rsid w:val="0014596B"/>
    <w:rsid w:val="00146714"/>
    <w:rsid w:val="001505C9"/>
    <w:rsid w:val="00151A28"/>
    <w:rsid w:val="00151E0E"/>
    <w:rsid w:val="001527D1"/>
    <w:rsid w:val="00152B6C"/>
    <w:rsid w:val="00154D3E"/>
    <w:rsid w:val="0015549B"/>
    <w:rsid w:val="0015651D"/>
    <w:rsid w:val="00156BDB"/>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408"/>
    <w:rsid w:val="0019775F"/>
    <w:rsid w:val="001A0BC1"/>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83F"/>
    <w:rsid w:val="001C5601"/>
    <w:rsid w:val="001C5C51"/>
    <w:rsid w:val="001C6000"/>
    <w:rsid w:val="001C7438"/>
    <w:rsid w:val="001C7CB9"/>
    <w:rsid w:val="001D044B"/>
    <w:rsid w:val="001D0718"/>
    <w:rsid w:val="001D081A"/>
    <w:rsid w:val="001D0FA7"/>
    <w:rsid w:val="001D199D"/>
    <w:rsid w:val="001D1B0B"/>
    <w:rsid w:val="001D22B2"/>
    <w:rsid w:val="001D237F"/>
    <w:rsid w:val="001D348E"/>
    <w:rsid w:val="001D36A3"/>
    <w:rsid w:val="001D48BC"/>
    <w:rsid w:val="001D4974"/>
    <w:rsid w:val="001D554D"/>
    <w:rsid w:val="001D59C8"/>
    <w:rsid w:val="001D5A42"/>
    <w:rsid w:val="001D5FA2"/>
    <w:rsid w:val="001D6713"/>
    <w:rsid w:val="001D67D5"/>
    <w:rsid w:val="001D7085"/>
    <w:rsid w:val="001D743F"/>
    <w:rsid w:val="001D7A0B"/>
    <w:rsid w:val="001E0E03"/>
    <w:rsid w:val="001E1AD9"/>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581B"/>
    <w:rsid w:val="00206B86"/>
    <w:rsid w:val="00207A3D"/>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216B"/>
    <w:rsid w:val="00252DDA"/>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F0A"/>
    <w:rsid w:val="00264B18"/>
    <w:rsid w:val="002656A8"/>
    <w:rsid w:val="00265967"/>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138"/>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3D28"/>
    <w:rsid w:val="00296442"/>
    <w:rsid w:val="0029648A"/>
    <w:rsid w:val="00297BA9"/>
    <w:rsid w:val="002A01EE"/>
    <w:rsid w:val="002A02C7"/>
    <w:rsid w:val="002A0EEA"/>
    <w:rsid w:val="002A1007"/>
    <w:rsid w:val="002A2237"/>
    <w:rsid w:val="002A22ED"/>
    <w:rsid w:val="002A316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966"/>
    <w:rsid w:val="002E023D"/>
    <w:rsid w:val="002E02B3"/>
    <w:rsid w:val="002E0D22"/>
    <w:rsid w:val="002E0F48"/>
    <w:rsid w:val="002E0F9D"/>
    <w:rsid w:val="002E1658"/>
    <w:rsid w:val="002E2EC9"/>
    <w:rsid w:val="002E35FB"/>
    <w:rsid w:val="002E3658"/>
    <w:rsid w:val="002E3F48"/>
    <w:rsid w:val="002E40E1"/>
    <w:rsid w:val="002E4205"/>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6F6A"/>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45B2"/>
    <w:rsid w:val="00344A71"/>
    <w:rsid w:val="00344D20"/>
    <w:rsid w:val="00344D97"/>
    <w:rsid w:val="00344E45"/>
    <w:rsid w:val="0034514F"/>
    <w:rsid w:val="00345E07"/>
    <w:rsid w:val="0034629B"/>
    <w:rsid w:val="00346626"/>
    <w:rsid w:val="0035019D"/>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50C1"/>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98F"/>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125"/>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D756F"/>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AB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976"/>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67EA4"/>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EE7"/>
    <w:rsid w:val="0048008A"/>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C60"/>
    <w:rsid w:val="00497EAC"/>
    <w:rsid w:val="004A0005"/>
    <w:rsid w:val="004A156C"/>
    <w:rsid w:val="004A1EFF"/>
    <w:rsid w:val="004A2D85"/>
    <w:rsid w:val="004A2DD6"/>
    <w:rsid w:val="004A2FB4"/>
    <w:rsid w:val="004A57F8"/>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B72"/>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51EF"/>
    <w:rsid w:val="004E6AF6"/>
    <w:rsid w:val="004E7C0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4E9"/>
    <w:rsid w:val="00533814"/>
    <w:rsid w:val="0053406D"/>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4EE"/>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7D6D"/>
    <w:rsid w:val="00590EBC"/>
    <w:rsid w:val="00590EE9"/>
    <w:rsid w:val="005917D6"/>
    <w:rsid w:val="00591D83"/>
    <w:rsid w:val="00591F5F"/>
    <w:rsid w:val="005920A3"/>
    <w:rsid w:val="005920E5"/>
    <w:rsid w:val="00592E1D"/>
    <w:rsid w:val="00592E2D"/>
    <w:rsid w:val="00593320"/>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202E"/>
    <w:rsid w:val="005B254E"/>
    <w:rsid w:val="005B28C3"/>
    <w:rsid w:val="005B2B1C"/>
    <w:rsid w:val="005B2D7F"/>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75B"/>
    <w:rsid w:val="006059CB"/>
    <w:rsid w:val="006077D0"/>
    <w:rsid w:val="006078FE"/>
    <w:rsid w:val="00607A6C"/>
    <w:rsid w:val="00607ECF"/>
    <w:rsid w:val="00607EF0"/>
    <w:rsid w:val="006104A5"/>
    <w:rsid w:val="0061087B"/>
    <w:rsid w:val="006112BE"/>
    <w:rsid w:val="006123CE"/>
    <w:rsid w:val="00612887"/>
    <w:rsid w:val="00612C96"/>
    <w:rsid w:val="0061327C"/>
    <w:rsid w:val="00613736"/>
    <w:rsid w:val="00613FAB"/>
    <w:rsid w:val="00614FA7"/>
    <w:rsid w:val="0061610A"/>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2133"/>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50B3"/>
    <w:rsid w:val="006F59EB"/>
    <w:rsid w:val="006F5FD5"/>
    <w:rsid w:val="006F6832"/>
    <w:rsid w:val="007018BB"/>
    <w:rsid w:val="00701C97"/>
    <w:rsid w:val="007036CE"/>
    <w:rsid w:val="007046F9"/>
    <w:rsid w:val="00706734"/>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0FA"/>
    <w:rsid w:val="00727660"/>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40DA9"/>
    <w:rsid w:val="00741F66"/>
    <w:rsid w:val="00741F76"/>
    <w:rsid w:val="00742521"/>
    <w:rsid w:val="00742EA3"/>
    <w:rsid w:val="00745D80"/>
    <w:rsid w:val="00745E91"/>
    <w:rsid w:val="00746D48"/>
    <w:rsid w:val="007476CC"/>
    <w:rsid w:val="00747FB4"/>
    <w:rsid w:val="00750219"/>
    <w:rsid w:val="00750336"/>
    <w:rsid w:val="0075052C"/>
    <w:rsid w:val="00751049"/>
    <w:rsid w:val="00751B97"/>
    <w:rsid w:val="00753303"/>
    <w:rsid w:val="0075489C"/>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231"/>
    <w:rsid w:val="00784634"/>
    <w:rsid w:val="007846D0"/>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EB1"/>
    <w:rsid w:val="007B59D0"/>
    <w:rsid w:val="007B66F7"/>
    <w:rsid w:val="007B73DF"/>
    <w:rsid w:val="007B7881"/>
    <w:rsid w:val="007C00D9"/>
    <w:rsid w:val="007C0624"/>
    <w:rsid w:val="007C0B66"/>
    <w:rsid w:val="007C0E3E"/>
    <w:rsid w:val="007C19D9"/>
    <w:rsid w:val="007C222A"/>
    <w:rsid w:val="007C354F"/>
    <w:rsid w:val="007C3A61"/>
    <w:rsid w:val="007C4741"/>
    <w:rsid w:val="007C4B6A"/>
    <w:rsid w:val="007C6027"/>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510D"/>
    <w:rsid w:val="008172CE"/>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519B3"/>
    <w:rsid w:val="00852BF4"/>
    <w:rsid w:val="0085372D"/>
    <w:rsid w:val="00853B3C"/>
    <w:rsid w:val="00853E85"/>
    <w:rsid w:val="00853F63"/>
    <w:rsid w:val="00855482"/>
    <w:rsid w:val="008558F5"/>
    <w:rsid w:val="00855A8C"/>
    <w:rsid w:val="00855CF2"/>
    <w:rsid w:val="00856629"/>
    <w:rsid w:val="00857755"/>
    <w:rsid w:val="00857EF4"/>
    <w:rsid w:val="00857FE7"/>
    <w:rsid w:val="008603D7"/>
    <w:rsid w:val="008603E8"/>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0FA"/>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712B"/>
    <w:rsid w:val="008B75E8"/>
    <w:rsid w:val="008B7CDC"/>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2CE"/>
    <w:rsid w:val="008D640B"/>
    <w:rsid w:val="008D6BCB"/>
    <w:rsid w:val="008D7065"/>
    <w:rsid w:val="008D710B"/>
    <w:rsid w:val="008D7C9F"/>
    <w:rsid w:val="008E1006"/>
    <w:rsid w:val="008E1CBF"/>
    <w:rsid w:val="008E1FA5"/>
    <w:rsid w:val="008E266F"/>
    <w:rsid w:val="008E4306"/>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DFF"/>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C0235"/>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1C5"/>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771F"/>
    <w:rsid w:val="00A2051E"/>
    <w:rsid w:val="00A208FD"/>
    <w:rsid w:val="00A20C52"/>
    <w:rsid w:val="00A219F4"/>
    <w:rsid w:val="00A22EF3"/>
    <w:rsid w:val="00A23035"/>
    <w:rsid w:val="00A230B0"/>
    <w:rsid w:val="00A24372"/>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5E3"/>
    <w:rsid w:val="00A7142C"/>
    <w:rsid w:val="00A7142F"/>
    <w:rsid w:val="00A71487"/>
    <w:rsid w:val="00A72C0A"/>
    <w:rsid w:val="00A74B14"/>
    <w:rsid w:val="00A76196"/>
    <w:rsid w:val="00A77BDC"/>
    <w:rsid w:val="00A77E70"/>
    <w:rsid w:val="00A807C2"/>
    <w:rsid w:val="00A80FAD"/>
    <w:rsid w:val="00A81077"/>
    <w:rsid w:val="00A812EF"/>
    <w:rsid w:val="00A81C47"/>
    <w:rsid w:val="00A81DBF"/>
    <w:rsid w:val="00A826BC"/>
    <w:rsid w:val="00A83F28"/>
    <w:rsid w:val="00A847F4"/>
    <w:rsid w:val="00A8592E"/>
    <w:rsid w:val="00A85FBD"/>
    <w:rsid w:val="00A85FFB"/>
    <w:rsid w:val="00A86541"/>
    <w:rsid w:val="00A913EE"/>
    <w:rsid w:val="00A91B7A"/>
    <w:rsid w:val="00A91E5E"/>
    <w:rsid w:val="00A925CF"/>
    <w:rsid w:val="00A92B8A"/>
    <w:rsid w:val="00A92E24"/>
    <w:rsid w:val="00A92FDF"/>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182"/>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233"/>
    <w:rsid w:val="00B40A55"/>
    <w:rsid w:val="00B40BFB"/>
    <w:rsid w:val="00B40EED"/>
    <w:rsid w:val="00B42012"/>
    <w:rsid w:val="00B4202C"/>
    <w:rsid w:val="00B42142"/>
    <w:rsid w:val="00B42506"/>
    <w:rsid w:val="00B425F2"/>
    <w:rsid w:val="00B42EC8"/>
    <w:rsid w:val="00B42F75"/>
    <w:rsid w:val="00B43265"/>
    <w:rsid w:val="00B43D75"/>
    <w:rsid w:val="00B44E45"/>
    <w:rsid w:val="00B45516"/>
    <w:rsid w:val="00B46583"/>
    <w:rsid w:val="00B46937"/>
    <w:rsid w:val="00B46EB0"/>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A9B"/>
    <w:rsid w:val="00B75CF0"/>
    <w:rsid w:val="00B75DF9"/>
    <w:rsid w:val="00B76F28"/>
    <w:rsid w:val="00B77C53"/>
    <w:rsid w:val="00B80758"/>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25C4"/>
    <w:rsid w:val="00BA3061"/>
    <w:rsid w:val="00BA31C9"/>
    <w:rsid w:val="00BA3244"/>
    <w:rsid w:val="00BA3258"/>
    <w:rsid w:val="00BA4112"/>
    <w:rsid w:val="00BA4DDD"/>
    <w:rsid w:val="00BA5FF4"/>
    <w:rsid w:val="00BA668D"/>
    <w:rsid w:val="00BA6A54"/>
    <w:rsid w:val="00BA713F"/>
    <w:rsid w:val="00BA75AE"/>
    <w:rsid w:val="00BA7DC3"/>
    <w:rsid w:val="00BB11E4"/>
    <w:rsid w:val="00BB1AE6"/>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5E47"/>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B6E"/>
    <w:rsid w:val="00C427C2"/>
    <w:rsid w:val="00C43406"/>
    <w:rsid w:val="00C44293"/>
    <w:rsid w:val="00C45751"/>
    <w:rsid w:val="00C47C95"/>
    <w:rsid w:val="00C50500"/>
    <w:rsid w:val="00C50AEC"/>
    <w:rsid w:val="00C5246F"/>
    <w:rsid w:val="00C5319C"/>
    <w:rsid w:val="00C5368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23CC"/>
    <w:rsid w:val="00C833E3"/>
    <w:rsid w:val="00C83D74"/>
    <w:rsid w:val="00C83E9A"/>
    <w:rsid w:val="00C84452"/>
    <w:rsid w:val="00C857F5"/>
    <w:rsid w:val="00C85DDA"/>
    <w:rsid w:val="00C85E9E"/>
    <w:rsid w:val="00C86DAD"/>
    <w:rsid w:val="00C8763A"/>
    <w:rsid w:val="00C87987"/>
    <w:rsid w:val="00C87CB2"/>
    <w:rsid w:val="00C9065B"/>
    <w:rsid w:val="00C9092E"/>
    <w:rsid w:val="00C90A7B"/>
    <w:rsid w:val="00C92BED"/>
    <w:rsid w:val="00C948F2"/>
    <w:rsid w:val="00C95168"/>
    <w:rsid w:val="00C9661F"/>
    <w:rsid w:val="00C96896"/>
    <w:rsid w:val="00C9764C"/>
    <w:rsid w:val="00C97A34"/>
    <w:rsid w:val="00CA0301"/>
    <w:rsid w:val="00CA0A5B"/>
    <w:rsid w:val="00CA173D"/>
    <w:rsid w:val="00CA1E85"/>
    <w:rsid w:val="00CA24B5"/>
    <w:rsid w:val="00CA30EC"/>
    <w:rsid w:val="00CA3981"/>
    <w:rsid w:val="00CA465D"/>
    <w:rsid w:val="00CA77C0"/>
    <w:rsid w:val="00CA78AE"/>
    <w:rsid w:val="00CB062E"/>
    <w:rsid w:val="00CB1DF7"/>
    <w:rsid w:val="00CB1E30"/>
    <w:rsid w:val="00CB1E87"/>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4062"/>
    <w:rsid w:val="00CF5126"/>
    <w:rsid w:val="00CF5288"/>
    <w:rsid w:val="00CF5C02"/>
    <w:rsid w:val="00CF5E0D"/>
    <w:rsid w:val="00CF6103"/>
    <w:rsid w:val="00CF6139"/>
    <w:rsid w:val="00CF671E"/>
    <w:rsid w:val="00CF6F33"/>
    <w:rsid w:val="00CF7B61"/>
    <w:rsid w:val="00CF7DC9"/>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F2D"/>
    <w:rsid w:val="00D214DE"/>
    <w:rsid w:val="00D21878"/>
    <w:rsid w:val="00D21F1D"/>
    <w:rsid w:val="00D22725"/>
    <w:rsid w:val="00D25013"/>
    <w:rsid w:val="00D251D6"/>
    <w:rsid w:val="00D25CAE"/>
    <w:rsid w:val="00D26005"/>
    <w:rsid w:val="00D260E0"/>
    <w:rsid w:val="00D267AB"/>
    <w:rsid w:val="00D2700D"/>
    <w:rsid w:val="00D27272"/>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5EF7"/>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696B"/>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1E07"/>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DC5"/>
    <w:rsid w:val="00D91F6B"/>
    <w:rsid w:val="00D923BE"/>
    <w:rsid w:val="00D92679"/>
    <w:rsid w:val="00D92F8B"/>
    <w:rsid w:val="00D9346C"/>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4010"/>
    <w:rsid w:val="00DC5104"/>
    <w:rsid w:val="00DC5993"/>
    <w:rsid w:val="00DC702D"/>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334A"/>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56429"/>
    <w:rsid w:val="00E604C4"/>
    <w:rsid w:val="00E608BC"/>
    <w:rsid w:val="00E6120C"/>
    <w:rsid w:val="00E61796"/>
    <w:rsid w:val="00E619EA"/>
    <w:rsid w:val="00E61E89"/>
    <w:rsid w:val="00E62437"/>
    <w:rsid w:val="00E62A42"/>
    <w:rsid w:val="00E6303B"/>
    <w:rsid w:val="00E64BD0"/>
    <w:rsid w:val="00E64EF2"/>
    <w:rsid w:val="00E65A30"/>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8BA"/>
    <w:rsid w:val="00E86A75"/>
    <w:rsid w:val="00E90445"/>
    <w:rsid w:val="00E90BE2"/>
    <w:rsid w:val="00E91A46"/>
    <w:rsid w:val="00E91B4B"/>
    <w:rsid w:val="00E91C4D"/>
    <w:rsid w:val="00E92D51"/>
    <w:rsid w:val="00E92D5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5F34"/>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A9F"/>
    <w:rsid w:val="00EF0BA7"/>
    <w:rsid w:val="00EF1DB2"/>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010"/>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3C2"/>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758"/>
    <w:rsid w:val="00FA0999"/>
    <w:rsid w:val="00FA0EA6"/>
    <w:rsid w:val="00FA24CA"/>
    <w:rsid w:val="00FA2593"/>
    <w:rsid w:val="00FA2623"/>
    <w:rsid w:val="00FA2DCE"/>
    <w:rsid w:val="00FA3D67"/>
    <w:rsid w:val="00FA4BBA"/>
    <w:rsid w:val="00FA545C"/>
    <w:rsid w:val="00FA5744"/>
    <w:rsid w:val="00FA64D9"/>
    <w:rsid w:val="00FB0A7D"/>
    <w:rsid w:val="00FB0BAB"/>
    <w:rsid w:val="00FB0DA1"/>
    <w:rsid w:val="00FB15E7"/>
    <w:rsid w:val="00FB2358"/>
    <w:rsid w:val="00FB2454"/>
    <w:rsid w:val="00FB300E"/>
    <w:rsid w:val="00FB47AB"/>
    <w:rsid w:val="00FB5DA9"/>
    <w:rsid w:val="00FB5DD1"/>
    <w:rsid w:val="00FB636B"/>
    <w:rsid w:val="00FB7279"/>
    <w:rsid w:val="00FB7A3D"/>
    <w:rsid w:val="00FB7AA4"/>
    <w:rsid w:val="00FB7B29"/>
    <w:rsid w:val="00FC03F1"/>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5208"/>
    <w:rsid w:val="00FD5C9C"/>
    <w:rsid w:val="00FD64A4"/>
    <w:rsid w:val="00FD658E"/>
    <w:rsid w:val="00FE0908"/>
    <w:rsid w:val="00FE0932"/>
    <w:rsid w:val="00FE1B99"/>
    <w:rsid w:val="00FE3081"/>
    <w:rsid w:val="00FE35A0"/>
    <w:rsid w:val="00FE39C5"/>
    <w:rsid w:val="00FE3AC4"/>
    <w:rsid w:val="00FE3F77"/>
    <w:rsid w:val="00FE4F06"/>
    <w:rsid w:val="00FE5622"/>
    <w:rsid w:val="00FE5D68"/>
    <w:rsid w:val="00FE6637"/>
    <w:rsid w:val="00FE7742"/>
    <w:rsid w:val="00FE7E5B"/>
    <w:rsid w:val="00FF0172"/>
    <w:rsid w:val="00FF0656"/>
    <w:rsid w:val="00FF07BE"/>
    <w:rsid w:val="00FF0ACA"/>
    <w:rsid w:val="00FF0ACF"/>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2A0A30-CCC2-437E-B2A9-7AE810B8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7D61"/>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table" w:styleId="Tabelamrea">
    <w:name w:val="Table Grid"/>
    <w:basedOn w:val="Navadnatabela"/>
    <w:uiPriority w:val="59"/>
    <w:rsid w:val="00FB2454"/>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B2454"/>
    <w:rPr>
      <w:color w:val="0000FF" w:themeColor="hyperlink"/>
      <w:u w:val="single"/>
    </w:rPr>
  </w:style>
  <w:style w:type="character" w:styleId="Besedilooznabemesta">
    <w:name w:val="Placeholder Text"/>
    <w:basedOn w:val="Privzetapisavaodstavka"/>
    <w:uiPriority w:val="99"/>
    <w:semiHidden/>
    <w:rsid w:val="008603E8"/>
    <w:rPr>
      <w:color w:val="808080"/>
    </w:rPr>
  </w:style>
  <w:style w:type="paragraph" w:customStyle="1" w:styleId="Pa12">
    <w:name w:val="Pa12"/>
    <w:basedOn w:val="Navaden"/>
    <w:next w:val="Navaden"/>
    <w:uiPriority w:val="99"/>
    <w:rsid w:val="00346626"/>
    <w:pPr>
      <w:autoSpaceDE w:val="0"/>
      <w:autoSpaceDN w:val="0"/>
      <w:adjustRightInd w:val="0"/>
      <w:spacing w:after="0" w:line="201" w:lineRule="atLeast"/>
    </w:pPr>
    <w:rPr>
      <w:rFonts w:ascii="Meta KT" w:eastAsiaTheme="minorHAnsi" w:hAnsi="Meta KT" w:cstheme="minorBidi"/>
      <w:sz w:val="24"/>
      <w:szCs w:val="24"/>
      <w:lang w:eastAsia="en-US"/>
    </w:rPr>
  </w:style>
  <w:style w:type="character" w:customStyle="1" w:styleId="ff4">
    <w:name w:val="ff4"/>
    <w:basedOn w:val="Privzetapisavaodstavka"/>
    <w:rsid w:val="009E31C5"/>
  </w:style>
  <w:style w:type="character" w:customStyle="1" w:styleId="ff3">
    <w:name w:val="ff3"/>
    <w:basedOn w:val="Privzetapisavaodstavka"/>
    <w:rsid w:val="009E31C5"/>
  </w:style>
  <w:style w:type="character" w:styleId="Intenzivensklic">
    <w:name w:val="Intense Reference"/>
    <w:basedOn w:val="Privzetapisavaodstavka"/>
    <w:uiPriority w:val="32"/>
    <w:qFormat/>
    <w:rsid w:val="009E31C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F7D9126-0772-4C88-9374-9B867F6C0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290</Words>
  <Characters>1655</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Vpisati ime in priimek avtorja</dc:creator>
  <cp:lastModifiedBy>Valentina Herbaj</cp:lastModifiedBy>
  <cp:revision>8</cp:revision>
  <dcterms:created xsi:type="dcterms:W3CDTF">2019-11-22T07:40:00Z</dcterms:created>
  <dcterms:modified xsi:type="dcterms:W3CDTF">2019-12-12T11:18:00Z</dcterms:modified>
</cp:coreProperties>
</file>