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A" w:rsidRPr="00223743" w:rsidRDefault="00583D7A" w:rsidP="00C3639F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C3639F" w:rsidRPr="00223743" w:rsidRDefault="00583D7A" w:rsidP="00C3639F">
      <w:pPr>
        <w:jc w:val="both"/>
        <w:rPr>
          <w:rFonts w:ascii="Arial" w:hAnsi="Arial" w:cs="Arial"/>
          <w:b/>
          <w:sz w:val="28"/>
          <w:szCs w:val="28"/>
        </w:rPr>
      </w:pPr>
      <w:r w:rsidRPr="00223743">
        <w:rPr>
          <w:rFonts w:ascii="Arial" w:hAnsi="Arial" w:cs="Arial"/>
          <w:b/>
          <w:color w:val="17365D" w:themeColor="text2" w:themeShade="BF"/>
          <w:sz w:val="28"/>
          <w:szCs w:val="28"/>
        </w:rPr>
        <w:t>12 Zaporedja in vrste</w:t>
      </w:r>
    </w:p>
    <w:p w:rsidR="00223743" w:rsidRPr="00223743" w:rsidRDefault="00223743" w:rsidP="00223743">
      <w:pPr>
        <w:rPr>
          <w:sz w:val="28"/>
          <w:szCs w:val="28"/>
        </w:rPr>
      </w:pPr>
    </w:p>
    <w:p w:rsidR="00223743" w:rsidRPr="00223743" w:rsidRDefault="00223743" w:rsidP="00223743">
      <w:pPr>
        <w:rPr>
          <w:sz w:val="28"/>
          <w:szCs w:val="28"/>
        </w:rPr>
      </w:pPr>
      <w:r w:rsidRPr="00223743">
        <w:rPr>
          <w:sz w:val="28"/>
          <w:szCs w:val="28"/>
        </w:rPr>
        <w:t>Dijak v pisni obliki, s primeri in opisi, izkaže doseganje spodaj opisanih ciljev in izdelek vloži v svoj e-listovnik.</w:t>
      </w:r>
    </w:p>
    <w:p w:rsidR="00223743" w:rsidRPr="00223743" w:rsidRDefault="00223743" w:rsidP="00223743">
      <w:pPr>
        <w:jc w:val="center"/>
        <w:rPr>
          <w:b/>
          <w:sz w:val="28"/>
          <w:szCs w:val="28"/>
        </w:rPr>
      </w:pPr>
    </w:p>
    <w:p w:rsidR="00223743" w:rsidRPr="00223743" w:rsidRDefault="00223743" w:rsidP="0022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223743">
        <w:rPr>
          <w:b/>
          <w:sz w:val="28"/>
          <w:szCs w:val="28"/>
        </w:rPr>
        <w:t>D – Vrste</w:t>
      </w:r>
    </w:p>
    <w:p w:rsidR="00223743" w:rsidRPr="00223743" w:rsidRDefault="00223743" w:rsidP="00223743">
      <w:pPr>
        <w:rPr>
          <w:sz w:val="28"/>
          <w:szCs w:val="28"/>
        </w:rPr>
      </w:pPr>
    </w:p>
    <w:p w:rsidR="00223743" w:rsidRDefault="00223743" w:rsidP="00223743">
      <w:pPr>
        <w:pStyle w:val="Odstavekseznama"/>
        <w:numPr>
          <w:ilvl w:val="0"/>
          <w:numId w:val="3"/>
        </w:numPr>
        <w:spacing w:after="0" w:line="240" w:lineRule="auto"/>
        <w:ind w:left="360"/>
        <w:rPr>
          <w:color w:val="FF0000"/>
          <w:sz w:val="28"/>
          <w:szCs w:val="28"/>
        </w:rPr>
      </w:pPr>
      <w:r w:rsidRPr="00223743">
        <w:rPr>
          <w:color w:val="FF0000"/>
          <w:sz w:val="28"/>
          <w:szCs w:val="28"/>
        </w:rPr>
        <w:t>Zapiši razliko med zaporedjem, končno in neskončno vrsto. Pokaži na primeru.</w:t>
      </w:r>
    </w:p>
    <w:p w:rsidR="00223743" w:rsidRPr="00223743" w:rsidRDefault="00223743" w:rsidP="00223743">
      <w:pPr>
        <w:pStyle w:val="Odstavekseznama"/>
        <w:spacing w:after="0" w:line="240" w:lineRule="auto"/>
        <w:ind w:left="360"/>
        <w:rPr>
          <w:color w:val="FF0000"/>
          <w:sz w:val="28"/>
          <w:szCs w:val="28"/>
        </w:rPr>
      </w:pPr>
    </w:p>
    <w:p w:rsidR="00223743" w:rsidRDefault="00223743" w:rsidP="00223743">
      <w:pPr>
        <w:pStyle w:val="Odstavekseznama"/>
        <w:numPr>
          <w:ilvl w:val="0"/>
          <w:numId w:val="3"/>
        </w:numPr>
        <w:spacing w:after="0" w:line="240" w:lineRule="auto"/>
        <w:ind w:left="360"/>
        <w:rPr>
          <w:color w:val="FF0000"/>
          <w:sz w:val="28"/>
          <w:szCs w:val="28"/>
        </w:rPr>
      </w:pPr>
      <w:r w:rsidRPr="00223743">
        <w:rPr>
          <w:color w:val="FF0000"/>
          <w:sz w:val="28"/>
          <w:szCs w:val="28"/>
        </w:rPr>
        <w:t>Kaj je končna aritmetična vrsta in kako jo izračunamo?</w:t>
      </w:r>
    </w:p>
    <w:p w:rsidR="00223743" w:rsidRPr="00223743" w:rsidRDefault="00223743" w:rsidP="00223743">
      <w:pPr>
        <w:spacing w:after="0" w:line="240" w:lineRule="auto"/>
        <w:rPr>
          <w:color w:val="FF0000"/>
          <w:sz w:val="28"/>
          <w:szCs w:val="28"/>
        </w:rPr>
      </w:pPr>
    </w:p>
    <w:p w:rsidR="00223743" w:rsidRDefault="00223743" w:rsidP="00223743">
      <w:pPr>
        <w:pStyle w:val="Odstavekseznama"/>
        <w:numPr>
          <w:ilvl w:val="0"/>
          <w:numId w:val="3"/>
        </w:numPr>
        <w:spacing w:after="0" w:line="240" w:lineRule="auto"/>
        <w:ind w:left="360"/>
        <w:rPr>
          <w:color w:val="FF0000"/>
          <w:sz w:val="28"/>
          <w:szCs w:val="28"/>
        </w:rPr>
      </w:pPr>
      <w:r w:rsidRPr="00223743">
        <w:rPr>
          <w:color w:val="FF0000"/>
          <w:sz w:val="28"/>
          <w:szCs w:val="28"/>
        </w:rPr>
        <w:t>Kaj je končna geometrijska vrsta in kako jo izračunamo?</w:t>
      </w:r>
    </w:p>
    <w:p w:rsidR="00223743" w:rsidRPr="00223743" w:rsidRDefault="00223743" w:rsidP="00223743">
      <w:pPr>
        <w:spacing w:after="0" w:line="240" w:lineRule="auto"/>
        <w:rPr>
          <w:color w:val="FF0000"/>
          <w:sz w:val="28"/>
          <w:szCs w:val="28"/>
        </w:rPr>
      </w:pPr>
    </w:p>
    <w:p w:rsidR="00223743" w:rsidRDefault="00223743" w:rsidP="00223743">
      <w:pPr>
        <w:pStyle w:val="Odstavekseznama"/>
        <w:numPr>
          <w:ilvl w:val="0"/>
          <w:numId w:val="3"/>
        </w:numPr>
        <w:spacing w:after="0" w:line="240" w:lineRule="auto"/>
        <w:ind w:left="360"/>
        <w:rPr>
          <w:color w:val="FF0000"/>
          <w:sz w:val="28"/>
          <w:szCs w:val="28"/>
        </w:rPr>
      </w:pPr>
      <w:r w:rsidRPr="00223743">
        <w:rPr>
          <w:color w:val="FF0000"/>
          <w:sz w:val="28"/>
          <w:szCs w:val="28"/>
        </w:rPr>
        <w:t>Kdaj je (neskončna) geometrijska vrsta konvergentna? Kako izračunamo njeno vsoto?</w:t>
      </w:r>
    </w:p>
    <w:p w:rsidR="00223743" w:rsidRPr="00223743" w:rsidRDefault="00223743" w:rsidP="00223743">
      <w:pPr>
        <w:spacing w:after="0" w:line="240" w:lineRule="auto"/>
        <w:rPr>
          <w:color w:val="FF0000"/>
          <w:sz w:val="28"/>
          <w:szCs w:val="28"/>
        </w:rPr>
      </w:pPr>
    </w:p>
    <w:p w:rsidR="00223743" w:rsidRPr="00223743" w:rsidRDefault="00223743" w:rsidP="00223743">
      <w:pPr>
        <w:pStyle w:val="Odstavekseznama"/>
        <w:numPr>
          <w:ilvl w:val="0"/>
          <w:numId w:val="3"/>
        </w:numPr>
        <w:spacing w:after="0" w:line="240" w:lineRule="auto"/>
        <w:ind w:left="360"/>
        <w:jc w:val="both"/>
        <w:rPr>
          <w:color w:val="FF0000"/>
          <w:sz w:val="28"/>
          <w:szCs w:val="28"/>
        </w:rPr>
      </w:pPr>
      <w:r w:rsidRPr="00223743">
        <w:rPr>
          <w:color w:val="FF0000"/>
          <w:sz w:val="28"/>
          <w:szCs w:val="28"/>
          <w:lang w:val="de-DE"/>
        </w:rPr>
        <w:t xml:space="preserve">V naraščajočem geometrijskem zaporedju je drugi člen enak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3</m:t>
            </m:r>
          </m:den>
        </m:f>
      </m:oMath>
      <w:r w:rsidRPr="00223743">
        <w:rPr>
          <w:color w:val="FF0000"/>
          <w:sz w:val="28"/>
          <w:szCs w:val="28"/>
          <w:lang w:val="de-DE"/>
        </w:rPr>
        <w:t>, četrti člen pa 81. Izračunaj vsoto prvih 25 členov tega zaporedja.</w:t>
      </w:r>
    </w:p>
    <w:p w:rsidR="00223743" w:rsidRPr="00223743" w:rsidRDefault="00223743" w:rsidP="00223743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223743" w:rsidRDefault="00223743" w:rsidP="00223743">
      <w:pPr>
        <w:pStyle w:val="Odstavekseznama"/>
        <w:numPr>
          <w:ilvl w:val="0"/>
          <w:numId w:val="3"/>
        </w:numPr>
        <w:spacing w:after="0" w:line="240" w:lineRule="auto"/>
        <w:ind w:left="360"/>
        <w:jc w:val="both"/>
        <w:rPr>
          <w:color w:val="0070C0"/>
          <w:sz w:val="28"/>
          <w:szCs w:val="28"/>
        </w:rPr>
      </w:pPr>
      <w:r w:rsidRPr="00223743">
        <w:rPr>
          <w:color w:val="0070C0"/>
          <w:sz w:val="28"/>
          <w:szCs w:val="28"/>
        </w:rPr>
        <w:t>Izračunaj vsoto štirimestnih števil, ki  dajo pri deljenju s 5 ostanek 3.</w:t>
      </w:r>
    </w:p>
    <w:p w:rsidR="00223743" w:rsidRPr="00223743" w:rsidRDefault="00223743" w:rsidP="00223743">
      <w:pPr>
        <w:spacing w:after="0" w:line="240" w:lineRule="auto"/>
        <w:jc w:val="both"/>
        <w:rPr>
          <w:color w:val="0070C0"/>
          <w:sz w:val="28"/>
          <w:szCs w:val="28"/>
        </w:rPr>
      </w:pPr>
    </w:p>
    <w:p w:rsidR="00223743" w:rsidRDefault="00223743" w:rsidP="00223743">
      <w:pPr>
        <w:pStyle w:val="Odstavekseznama"/>
        <w:numPr>
          <w:ilvl w:val="0"/>
          <w:numId w:val="3"/>
        </w:numPr>
        <w:spacing w:after="0" w:line="240" w:lineRule="auto"/>
        <w:ind w:left="360"/>
        <w:jc w:val="both"/>
        <w:rPr>
          <w:color w:val="FF0000"/>
          <w:sz w:val="28"/>
          <w:szCs w:val="28"/>
        </w:rPr>
      </w:pPr>
      <w:r w:rsidRPr="00223743">
        <w:rPr>
          <w:color w:val="FF0000"/>
          <w:sz w:val="28"/>
          <w:szCs w:val="28"/>
        </w:rPr>
        <w:t xml:space="preserve">Koliko začetnih členov zaporedja </w:t>
      </w:r>
      <w:proofErr w:type="spellStart"/>
      <w:r w:rsidRPr="00223743">
        <w:rPr>
          <w:i/>
          <w:iCs/>
          <w:color w:val="FF0000"/>
          <w:sz w:val="28"/>
          <w:szCs w:val="28"/>
        </w:rPr>
        <w:t>a</w:t>
      </w:r>
      <w:r w:rsidRPr="00223743">
        <w:rPr>
          <w:color w:val="FF0000"/>
          <w:sz w:val="28"/>
          <w:szCs w:val="28"/>
          <w:vertAlign w:val="subscript"/>
        </w:rPr>
        <w:t>n</w:t>
      </w:r>
      <w:proofErr w:type="spellEnd"/>
      <w:r w:rsidRPr="00223743">
        <w:rPr>
          <w:color w:val="FF0000"/>
          <w:sz w:val="28"/>
          <w:szCs w:val="28"/>
        </w:rPr>
        <w:t xml:space="preserve"> = 2n – 1 moramo sešteti, da bo vsota vsaj 1000?</w:t>
      </w:r>
    </w:p>
    <w:p w:rsidR="00223743" w:rsidRPr="00223743" w:rsidRDefault="00223743" w:rsidP="00223743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223743" w:rsidRPr="00223743" w:rsidRDefault="00223743" w:rsidP="00223743">
      <w:pPr>
        <w:pStyle w:val="Odstavekseznama"/>
        <w:numPr>
          <w:ilvl w:val="0"/>
          <w:numId w:val="3"/>
        </w:numPr>
        <w:spacing w:after="0" w:line="240" w:lineRule="auto"/>
        <w:ind w:left="360"/>
        <w:rPr>
          <w:color w:val="FF0000"/>
          <w:sz w:val="28"/>
          <w:szCs w:val="28"/>
        </w:rPr>
      </w:pPr>
      <w:r w:rsidRPr="00223743">
        <w:rPr>
          <w:color w:val="FF0000"/>
          <w:sz w:val="28"/>
          <w:szCs w:val="28"/>
        </w:rPr>
        <w:t xml:space="preserve">Zapiši </w:t>
      </w:r>
      <w:r w:rsidRPr="00223743">
        <w:rPr>
          <w:color w:val="FF0000"/>
          <w:position w:val="-28"/>
          <w:sz w:val="28"/>
          <w:szCs w:val="28"/>
          <w:lang w:val="de-DE"/>
        </w:rPr>
        <w:object w:dxaOrig="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4.5pt" o:ole="">
            <v:imagedata r:id="rId8" o:title=""/>
          </v:shape>
          <o:OLEObject Type="Embed" ProgID="Equation.3" ShapeID="_x0000_i1025" DrawAspect="Content" ObjectID="_1644823417" r:id="rId9"/>
        </w:object>
      </w:r>
      <w:r w:rsidRPr="00223743">
        <w:rPr>
          <w:color w:val="FF0000"/>
          <w:sz w:val="28"/>
          <w:szCs w:val="28"/>
          <w:lang w:val="de-DE"/>
        </w:rPr>
        <w:t xml:space="preserve"> </w:t>
      </w:r>
      <w:r w:rsidRPr="00223743">
        <w:rPr>
          <w:color w:val="FF0000"/>
          <w:sz w:val="28"/>
          <w:szCs w:val="28"/>
        </w:rPr>
        <w:t xml:space="preserve">kot veččlenik. Izračunaj vsoto za </w:t>
      </w:r>
      <w:proofErr w:type="spellStart"/>
      <w:r w:rsidRPr="00223743">
        <w:rPr>
          <w:i/>
          <w:color w:val="FF0000"/>
          <w:sz w:val="28"/>
          <w:szCs w:val="28"/>
        </w:rPr>
        <w:t>a</w:t>
      </w:r>
      <w:r w:rsidRPr="00223743">
        <w:rPr>
          <w:i/>
          <w:color w:val="FF0000"/>
          <w:sz w:val="28"/>
          <w:szCs w:val="28"/>
          <w:vertAlign w:val="subscript"/>
        </w:rPr>
        <w:t>n</w:t>
      </w:r>
      <w:proofErr w:type="spellEnd"/>
      <w:r w:rsidRPr="00223743">
        <w:rPr>
          <w:color w:val="FF0000"/>
          <w:sz w:val="28"/>
          <w:szCs w:val="28"/>
        </w:rPr>
        <w:t xml:space="preserve"> = 8</w:t>
      </w:r>
      <w:r w:rsidRPr="00223743">
        <w:rPr>
          <w:i/>
          <w:color w:val="FF0000"/>
          <w:sz w:val="28"/>
          <w:szCs w:val="28"/>
        </w:rPr>
        <w:t>n</w:t>
      </w:r>
      <w:r w:rsidRPr="00223743">
        <w:rPr>
          <w:color w:val="FF0000"/>
          <w:sz w:val="28"/>
          <w:szCs w:val="28"/>
        </w:rPr>
        <w:t xml:space="preserve"> – 13.   </w:t>
      </w:r>
    </w:p>
    <w:p w:rsidR="00223743" w:rsidRPr="00223743" w:rsidRDefault="00223743" w:rsidP="00223743">
      <w:pPr>
        <w:pStyle w:val="Odstavekseznama"/>
        <w:numPr>
          <w:ilvl w:val="0"/>
          <w:numId w:val="3"/>
        </w:numPr>
        <w:spacing w:after="0" w:line="240" w:lineRule="auto"/>
        <w:ind w:left="360"/>
        <w:rPr>
          <w:color w:val="FF0000"/>
          <w:sz w:val="28"/>
          <w:szCs w:val="28"/>
          <w:lang w:val="de-DE"/>
        </w:rPr>
      </w:pPr>
      <w:r w:rsidRPr="00223743">
        <w:rPr>
          <w:color w:val="FF0000"/>
          <w:sz w:val="28"/>
          <w:szCs w:val="28"/>
          <w:lang w:val="de-DE"/>
        </w:rPr>
        <w:t xml:space="preserve">Izračunaj:  </w:t>
      </w:r>
    </w:p>
    <w:p w:rsidR="00223743" w:rsidRPr="00223743" w:rsidRDefault="00223743" w:rsidP="00223743">
      <w:pPr>
        <w:pStyle w:val="Odstavekseznama"/>
        <w:numPr>
          <w:ilvl w:val="1"/>
          <w:numId w:val="3"/>
        </w:numPr>
        <w:spacing w:after="0" w:line="240" w:lineRule="auto"/>
        <w:rPr>
          <w:color w:val="FF0000"/>
          <w:sz w:val="28"/>
          <w:szCs w:val="28"/>
          <w:lang w:val="de-DE"/>
        </w:rPr>
      </w:pPr>
      <w:r w:rsidRPr="00223743">
        <w:rPr>
          <w:color w:val="FF0000"/>
          <w:sz w:val="28"/>
          <w:szCs w:val="28"/>
          <w:lang w:val="de-DE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5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de-DE"/>
          </w:rPr>
          <m:t xml:space="preserve"> </m:t>
        </m:r>
      </m:oMath>
      <w:r w:rsidRPr="00223743">
        <w:rPr>
          <w:color w:val="FF0000"/>
          <w:sz w:val="28"/>
          <w:szCs w:val="28"/>
          <w:lang w:val="de-DE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25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de-DE"/>
          </w:rPr>
          <m:t xml:space="preserve"> </m:t>
        </m:r>
      </m:oMath>
      <w:r w:rsidRPr="00223743">
        <w:rPr>
          <w:color w:val="FF0000"/>
          <w:sz w:val="28"/>
          <w:szCs w:val="28"/>
          <w:lang w:val="de-DE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12</m:t>
            </m:r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5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de-DE"/>
          </w:rPr>
          <m:t xml:space="preserve"> </m:t>
        </m:r>
      </m:oMath>
      <w:r w:rsidRPr="00223743">
        <w:rPr>
          <w:color w:val="FF0000"/>
          <w:sz w:val="28"/>
          <w:szCs w:val="28"/>
          <w:lang w:val="de-DE"/>
        </w:rPr>
        <w:t xml:space="preserve">+ ...+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de-D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de-DE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de-DE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de-DE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de-DE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de-DE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color w:val="FF0000"/>
            <w:sz w:val="28"/>
            <w:szCs w:val="28"/>
            <w:lang w:val="de-DE"/>
          </w:rPr>
          <m:t xml:space="preserve">+… </m:t>
        </m:r>
      </m:oMath>
      <w:r w:rsidRPr="00223743">
        <w:rPr>
          <w:color w:val="FF0000"/>
          <w:sz w:val="28"/>
          <w:szCs w:val="28"/>
          <w:lang w:val="de-DE"/>
        </w:rPr>
        <w:t>=</w:t>
      </w:r>
      <w:r w:rsidRPr="00223743">
        <w:rPr>
          <w:color w:val="FF0000"/>
          <w:sz w:val="28"/>
          <w:szCs w:val="28"/>
          <w:lang w:val="de-DE"/>
        </w:rPr>
        <w:tab/>
      </w:r>
      <w:r w:rsidRPr="00223743">
        <w:rPr>
          <w:color w:val="FF0000"/>
          <w:sz w:val="28"/>
          <w:szCs w:val="28"/>
          <w:lang w:val="de-DE"/>
        </w:rPr>
        <w:tab/>
      </w:r>
      <w:r w:rsidRPr="00223743">
        <w:rPr>
          <w:color w:val="FF0000"/>
          <w:sz w:val="28"/>
          <w:szCs w:val="28"/>
          <w:lang w:val="de-DE"/>
        </w:rPr>
        <w:tab/>
      </w:r>
      <w:r w:rsidRPr="00223743">
        <w:rPr>
          <w:color w:val="FF0000"/>
          <w:sz w:val="28"/>
          <w:szCs w:val="28"/>
          <w:lang w:val="de-DE"/>
        </w:rPr>
        <w:tab/>
      </w:r>
      <w:r w:rsidRPr="00223743">
        <w:rPr>
          <w:color w:val="FF0000"/>
          <w:sz w:val="28"/>
          <w:szCs w:val="28"/>
          <w:lang w:val="de-DE"/>
        </w:rPr>
        <w:tab/>
      </w:r>
    </w:p>
    <w:p w:rsidR="00223743" w:rsidRPr="00223743" w:rsidRDefault="00223743" w:rsidP="00223743">
      <w:pPr>
        <w:pStyle w:val="Odstavekseznama"/>
        <w:numPr>
          <w:ilvl w:val="1"/>
          <w:numId w:val="3"/>
        </w:numPr>
        <w:spacing w:after="0" w:line="240" w:lineRule="auto"/>
        <w:rPr>
          <w:color w:val="0070C0"/>
          <w:sz w:val="28"/>
          <w:szCs w:val="28"/>
          <w:lang w:val="de-DE"/>
        </w:rPr>
      </w:pP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  <w:lang w:val="de-DE"/>
              </w:rPr>
              <m:t>7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  <w:lang w:val="de-DE"/>
              </w:rPr>
              <m:t>3</m:t>
            </m:r>
          </m:den>
        </m:f>
      </m:oMath>
      <w:r w:rsidRPr="00223743">
        <w:rPr>
          <w:color w:val="0070C0"/>
          <w:sz w:val="28"/>
          <w:szCs w:val="28"/>
          <w:lang w:val="de-DE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  <w:lang w:val="de-DE"/>
              </w:rPr>
              <m:t>2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  <w:lang w:val="de-DE"/>
              </w:rPr>
              <m:t>5</m:t>
            </m:r>
          </m:den>
        </m:f>
        <m:r>
          <w:rPr>
            <w:rFonts w:ascii="Cambria Math" w:hAnsi="Cambria Math"/>
            <w:color w:val="0070C0"/>
            <w:sz w:val="28"/>
            <w:szCs w:val="28"/>
            <w:lang w:val="de-DE"/>
          </w:rPr>
          <m:t xml:space="preserve"> </m:t>
        </m:r>
      </m:oMath>
      <w:r w:rsidRPr="00223743">
        <w:rPr>
          <w:color w:val="0070C0"/>
          <w:sz w:val="28"/>
          <w:szCs w:val="28"/>
          <w:lang w:val="de-DE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  <w:lang w:val="de-DE"/>
              </w:rPr>
              <m:t>2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  <w:lang w:val="de-DE"/>
              </w:rPr>
              <m:t>25</m:t>
            </m:r>
          </m:den>
        </m:f>
        <m:r>
          <w:rPr>
            <w:rFonts w:ascii="Cambria Math" w:hAnsi="Cambria Math"/>
            <w:color w:val="0070C0"/>
            <w:sz w:val="28"/>
            <w:szCs w:val="28"/>
            <w:lang w:val="de-DE"/>
          </w:rPr>
          <m:t xml:space="preserve"> </m:t>
        </m:r>
      </m:oMath>
      <w:r w:rsidRPr="00223743">
        <w:rPr>
          <w:color w:val="0070C0"/>
          <w:sz w:val="28"/>
          <w:szCs w:val="28"/>
          <w:lang w:val="de-DE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  <w:lang w:val="de-DE"/>
              </w:rPr>
              <m:t>2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  <w:lang w:val="de-DE"/>
              </w:rPr>
              <m:t>125</m:t>
            </m:r>
          </m:den>
        </m:f>
        <m:r>
          <w:rPr>
            <w:rFonts w:ascii="Cambria Math" w:hAnsi="Cambria Math"/>
            <w:color w:val="0070C0"/>
            <w:sz w:val="28"/>
            <w:szCs w:val="28"/>
            <w:lang w:val="de-DE"/>
          </w:rPr>
          <m:t xml:space="preserve"> </m:t>
        </m:r>
      </m:oMath>
      <w:r w:rsidRPr="00223743">
        <w:rPr>
          <w:color w:val="0070C0"/>
          <w:sz w:val="28"/>
          <w:szCs w:val="28"/>
          <w:lang w:val="de-DE"/>
        </w:rPr>
        <w:t>+</w:t>
      </w:r>
      <w:r w:rsidRPr="00223743">
        <w:rPr>
          <w:color w:val="0070C0"/>
          <w:sz w:val="28"/>
          <w:szCs w:val="28"/>
          <w:lang w:val="de-DE"/>
        </w:rPr>
        <w:tab/>
        <w:t>=</w:t>
      </w:r>
      <w:r w:rsidRPr="00223743">
        <w:rPr>
          <w:color w:val="0070C0"/>
          <w:sz w:val="28"/>
          <w:szCs w:val="28"/>
          <w:lang w:val="de-DE"/>
        </w:rPr>
        <w:tab/>
      </w:r>
      <w:r w:rsidRPr="00223743">
        <w:rPr>
          <w:color w:val="0070C0"/>
          <w:sz w:val="28"/>
          <w:szCs w:val="28"/>
          <w:lang w:val="de-DE"/>
        </w:rPr>
        <w:tab/>
      </w:r>
      <w:bookmarkStart w:id="0" w:name="_GoBack"/>
      <w:bookmarkEnd w:id="0"/>
      <w:r w:rsidRPr="00223743">
        <w:rPr>
          <w:color w:val="0070C0"/>
          <w:sz w:val="28"/>
          <w:szCs w:val="28"/>
          <w:lang w:val="de-DE"/>
        </w:rPr>
        <w:tab/>
      </w:r>
      <w:r w:rsidRPr="00223743">
        <w:rPr>
          <w:color w:val="0070C0"/>
          <w:sz w:val="28"/>
          <w:szCs w:val="28"/>
          <w:lang w:val="de-DE"/>
        </w:rPr>
        <w:tab/>
      </w:r>
      <w:r w:rsidRPr="00223743">
        <w:rPr>
          <w:color w:val="0070C0"/>
          <w:sz w:val="28"/>
          <w:szCs w:val="28"/>
          <w:lang w:val="de-DE"/>
        </w:rPr>
        <w:tab/>
      </w:r>
    </w:p>
    <w:p w:rsidR="00223743" w:rsidRPr="00223743" w:rsidRDefault="00223743" w:rsidP="00223743">
      <w:pPr>
        <w:pStyle w:val="Odstavekseznama"/>
        <w:numPr>
          <w:ilvl w:val="0"/>
          <w:numId w:val="3"/>
        </w:numPr>
        <w:spacing w:after="0" w:line="240" w:lineRule="auto"/>
        <w:ind w:left="360"/>
        <w:rPr>
          <w:color w:val="FF0000"/>
          <w:sz w:val="28"/>
          <w:szCs w:val="28"/>
          <w:lang w:val="de-DE"/>
        </w:rPr>
      </w:pPr>
      <w:r w:rsidRPr="00223743">
        <w:rPr>
          <w:color w:val="FF0000"/>
          <w:sz w:val="28"/>
          <w:szCs w:val="28"/>
          <w:lang w:val="de-DE"/>
        </w:rPr>
        <w:t xml:space="preserve">Dana je neskončna geometrijska vrsta </w:t>
      </w:r>
      <m:oMath>
        <m:r>
          <w:rPr>
            <w:rFonts w:ascii="Cambria Math" w:hAnsi="Cambria Math"/>
            <w:color w:val="FF0000"/>
            <w:sz w:val="28"/>
            <w:szCs w:val="28"/>
            <w:lang w:val="de-DE"/>
          </w:rPr>
          <m:t>3+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2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de-DE"/>
          </w:rPr>
          <m:t>x+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de-DE"/>
              </w:rPr>
            </m:ctrlPr>
          </m:sSupPr>
          <m:e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2</m:t>
            </m:r>
          </m:sup>
        </m:sSup>
        <m:r>
          <w:rPr>
            <w:rFonts w:ascii="Cambria Math" w:hAnsi="Cambria Math"/>
            <w:color w:val="FF0000"/>
            <w:sz w:val="28"/>
            <w:szCs w:val="28"/>
            <w:lang w:val="de-DE"/>
          </w:rPr>
          <m:t>+…</m:t>
        </m:r>
      </m:oMath>
      <w:r w:rsidRPr="00223743">
        <w:rPr>
          <w:color w:val="FF0000"/>
          <w:sz w:val="28"/>
          <w:szCs w:val="28"/>
          <w:lang w:val="de-DE"/>
        </w:rPr>
        <w:t xml:space="preserve">  .</w:t>
      </w:r>
    </w:p>
    <w:p w:rsidR="00223743" w:rsidRPr="00223743" w:rsidRDefault="00223743" w:rsidP="00223743">
      <w:pPr>
        <w:pStyle w:val="Odstavekseznama"/>
        <w:numPr>
          <w:ilvl w:val="1"/>
          <w:numId w:val="4"/>
        </w:numPr>
        <w:spacing w:after="0" w:line="240" w:lineRule="auto"/>
        <w:rPr>
          <w:color w:val="FF0000"/>
          <w:sz w:val="28"/>
          <w:szCs w:val="28"/>
          <w:lang w:val="de-DE"/>
        </w:rPr>
      </w:pPr>
      <w:r w:rsidRPr="00223743">
        <w:rPr>
          <w:color w:val="FF0000"/>
          <w:sz w:val="28"/>
          <w:szCs w:val="28"/>
          <w:lang w:val="de-DE"/>
        </w:rPr>
        <w:t xml:space="preserve">Za katera realna števila </w:t>
      </w:r>
      <w:r w:rsidRPr="00223743">
        <w:rPr>
          <w:i/>
          <w:color w:val="FF0000"/>
          <w:sz w:val="28"/>
          <w:szCs w:val="28"/>
          <w:lang w:val="de-DE"/>
        </w:rPr>
        <w:t>x</w:t>
      </w:r>
      <w:r w:rsidRPr="00223743">
        <w:rPr>
          <w:color w:val="FF0000"/>
          <w:sz w:val="28"/>
          <w:szCs w:val="28"/>
          <w:lang w:val="de-DE"/>
        </w:rPr>
        <w:t xml:space="preserve"> je konvergentna?</w:t>
      </w:r>
    </w:p>
    <w:p w:rsidR="00223743" w:rsidRPr="00223743" w:rsidRDefault="00223743" w:rsidP="00223743">
      <w:pPr>
        <w:pStyle w:val="Odstavekseznama"/>
        <w:numPr>
          <w:ilvl w:val="1"/>
          <w:numId w:val="4"/>
        </w:numPr>
        <w:spacing w:after="0" w:line="240" w:lineRule="auto"/>
        <w:rPr>
          <w:color w:val="FF0000"/>
          <w:sz w:val="28"/>
          <w:szCs w:val="28"/>
          <w:lang w:val="de-DE"/>
        </w:rPr>
      </w:pPr>
      <w:r w:rsidRPr="00223743">
        <w:rPr>
          <w:color w:val="FF0000"/>
          <w:sz w:val="28"/>
          <w:szCs w:val="28"/>
          <w:lang w:val="de-DE"/>
        </w:rPr>
        <w:t xml:space="preserve">Izračunaj njeno vsoto  za </w:t>
      </w:r>
      <m:oMath>
        <m:r>
          <w:rPr>
            <w:rFonts w:ascii="Cambria Math" w:hAnsi="Cambria Math"/>
            <w:color w:val="FF0000"/>
            <w:sz w:val="28"/>
            <w:szCs w:val="28"/>
            <w:lang w:val="de-DE"/>
          </w:rPr>
          <m:t>x=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de-DE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de-DE"/>
              </w:rPr>
              <m:t>2</m:t>
            </m:r>
          </m:den>
        </m:f>
      </m:oMath>
      <w:r w:rsidRPr="00223743">
        <w:rPr>
          <w:color w:val="FF0000"/>
          <w:sz w:val="28"/>
          <w:szCs w:val="28"/>
          <w:lang w:val="de-DE"/>
        </w:rPr>
        <w:t>.</w:t>
      </w:r>
    </w:p>
    <w:p w:rsidR="00223743" w:rsidRDefault="00223743" w:rsidP="00223743">
      <w:pPr>
        <w:pStyle w:val="Odstavekseznama"/>
        <w:numPr>
          <w:ilvl w:val="1"/>
          <w:numId w:val="4"/>
        </w:numPr>
        <w:spacing w:after="0" w:line="240" w:lineRule="auto"/>
        <w:rPr>
          <w:color w:val="FF0000"/>
          <w:sz w:val="28"/>
          <w:szCs w:val="28"/>
          <w:lang w:val="de-DE"/>
        </w:rPr>
      </w:pPr>
      <w:r w:rsidRPr="00223743">
        <w:rPr>
          <w:color w:val="FF0000"/>
          <w:sz w:val="28"/>
          <w:szCs w:val="28"/>
          <w:lang w:val="de-DE"/>
        </w:rPr>
        <w:lastRenderedPageBreak/>
        <w:t xml:space="preserve">Utemelji, ali obstaja relano število </w:t>
      </w:r>
      <w:r w:rsidRPr="00223743">
        <w:rPr>
          <w:i/>
          <w:color w:val="FF0000"/>
          <w:sz w:val="28"/>
          <w:szCs w:val="28"/>
          <w:lang w:val="de-DE"/>
        </w:rPr>
        <w:t>x</w:t>
      </w:r>
      <w:r w:rsidRPr="00223743">
        <w:rPr>
          <w:color w:val="FF0000"/>
          <w:sz w:val="28"/>
          <w:szCs w:val="28"/>
          <w:lang w:val="de-DE"/>
        </w:rPr>
        <w:t>, da bo vsota te vrste enaka 1. Kaj pa 2?</w:t>
      </w:r>
    </w:p>
    <w:p w:rsidR="00223743" w:rsidRPr="00223743" w:rsidRDefault="00223743" w:rsidP="00223743">
      <w:pPr>
        <w:pStyle w:val="Odstavekseznama"/>
        <w:spacing w:after="0" w:line="240" w:lineRule="auto"/>
        <w:ind w:left="1440"/>
        <w:rPr>
          <w:color w:val="FF0000"/>
          <w:sz w:val="28"/>
          <w:szCs w:val="28"/>
          <w:lang w:val="de-DE"/>
        </w:rPr>
      </w:pPr>
    </w:p>
    <w:p w:rsidR="00223743" w:rsidRPr="00223743" w:rsidRDefault="00223743" w:rsidP="00223743">
      <w:pPr>
        <w:pStyle w:val="Odstavekseznama"/>
        <w:numPr>
          <w:ilvl w:val="0"/>
          <w:numId w:val="3"/>
        </w:numPr>
        <w:spacing w:after="0" w:line="240" w:lineRule="auto"/>
        <w:ind w:left="360"/>
        <w:rPr>
          <w:color w:val="0070C0"/>
          <w:sz w:val="28"/>
          <w:szCs w:val="28"/>
          <w:lang w:val="de-DE"/>
        </w:rPr>
      </w:pPr>
      <w:r w:rsidRPr="00223743">
        <w:rPr>
          <w:color w:val="0070C0"/>
          <w:sz w:val="28"/>
          <w:szCs w:val="28"/>
        </w:rPr>
        <w:t>Reši enačbe, če so rešljive:</w:t>
      </w:r>
    </w:p>
    <w:p w:rsidR="00223743" w:rsidRPr="00223743" w:rsidRDefault="00223743" w:rsidP="00223743">
      <w:pPr>
        <w:pStyle w:val="Odstavekseznama"/>
        <w:numPr>
          <w:ilvl w:val="1"/>
          <w:numId w:val="3"/>
        </w:numPr>
        <w:spacing w:after="0" w:line="240" w:lineRule="auto"/>
        <w:rPr>
          <w:color w:val="0070C0"/>
          <w:sz w:val="28"/>
          <w:szCs w:val="28"/>
        </w:rPr>
      </w:pPr>
      <w:r w:rsidRPr="00223743">
        <w:rPr>
          <w:color w:val="0070C0"/>
          <w:position w:val="-6"/>
          <w:sz w:val="28"/>
          <w:szCs w:val="28"/>
        </w:rPr>
        <w:object w:dxaOrig="2780" w:dyaOrig="279">
          <v:shape id="_x0000_i1026" type="#_x0000_t75" style="width:138.75pt;height:14.25pt" o:ole="">
            <v:imagedata r:id="rId10" o:title=""/>
          </v:shape>
          <o:OLEObject Type="Embed" ProgID="Equation.3" ShapeID="_x0000_i1026" DrawAspect="Content" ObjectID="_1644823418" r:id="rId11"/>
        </w:object>
      </w:r>
      <w:r w:rsidRPr="00223743">
        <w:rPr>
          <w:color w:val="0070C0"/>
          <w:sz w:val="28"/>
          <w:szCs w:val="28"/>
        </w:rPr>
        <w:t xml:space="preserve">  </w:t>
      </w:r>
    </w:p>
    <w:p w:rsidR="00223743" w:rsidRPr="00223743" w:rsidRDefault="00223743" w:rsidP="00223743">
      <w:pPr>
        <w:pStyle w:val="Odstavekseznama"/>
        <w:numPr>
          <w:ilvl w:val="1"/>
          <w:numId w:val="3"/>
        </w:numPr>
        <w:spacing w:after="0" w:line="240" w:lineRule="auto"/>
        <w:rPr>
          <w:color w:val="0070C0"/>
          <w:sz w:val="28"/>
          <w:szCs w:val="28"/>
        </w:rPr>
      </w:pPr>
      <m:oMath>
        <m:r>
          <w:rPr>
            <w:rFonts w:ascii="Cambria Math" w:hAnsi="Cambria Math"/>
            <w:color w:val="0070C0"/>
            <w:sz w:val="28"/>
            <w:szCs w:val="28"/>
          </w:rPr>
          <m:t>3+</m:t>
        </m:r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color w:val="0070C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0070C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0070C0"/>
            <w:sz w:val="28"/>
            <w:szCs w:val="28"/>
          </w:rPr>
          <m:t>+…=9</m:t>
        </m:r>
      </m:oMath>
    </w:p>
    <w:p w:rsidR="00223743" w:rsidRDefault="00223743" w:rsidP="00223743">
      <w:pPr>
        <w:pStyle w:val="Odstavekseznama"/>
        <w:numPr>
          <w:ilvl w:val="1"/>
          <w:numId w:val="3"/>
        </w:numPr>
        <w:spacing w:after="0" w:line="240" w:lineRule="auto"/>
        <w:rPr>
          <w:color w:val="0070C0"/>
          <w:sz w:val="28"/>
          <w:szCs w:val="28"/>
        </w:rPr>
      </w:pPr>
      <w:r w:rsidRPr="00223743">
        <w:rPr>
          <w:color w:val="0070C0"/>
          <w:sz w:val="28"/>
          <w:szCs w:val="28"/>
        </w:rPr>
        <w:object w:dxaOrig="2420" w:dyaOrig="400">
          <v:shape id="_x0000_i1027" type="#_x0000_t75" style="width:120.75pt;height:21pt" o:ole="" fillcolor="window">
            <v:imagedata r:id="rId12" o:title=""/>
          </v:shape>
          <o:OLEObject Type="Embed" ProgID="Equation.3" ShapeID="_x0000_i1027" DrawAspect="Content" ObjectID="_1644823419" r:id="rId13"/>
        </w:object>
      </w:r>
    </w:p>
    <w:p w:rsidR="00223743" w:rsidRPr="00223743" w:rsidRDefault="00223743" w:rsidP="00223743">
      <w:pPr>
        <w:pStyle w:val="Odstavekseznama"/>
        <w:spacing w:after="0" w:line="240" w:lineRule="auto"/>
        <w:ind w:left="1440"/>
        <w:rPr>
          <w:color w:val="0070C0"/>
          <w:sz w:val="28"/>
          <w:szCs w:val="28"/>
        </w:rPr>
      </w:pPr>
    </w:p>
    <w:p w:rsidR="00223743" w:rsidRDefault="00223743" w:rsidP="00223743">
      <w:pPr>
        <w:pStyle w:val="Odstavekseznama"/>
        <w:numPr>
          <w:ilvl w:val="0"/>
          <w:numId w:val="3"/>
        </w:numPr>
        <w:spacing w:after="0" w:line="240" w:lineRule="auto"/>
        <w:ind w:left="360"/>
        <w:jc w:val="both"/>
        <w:rPr>
          <w:color w:val="00B050"/>
          <w:sz w:val="28"/>
          <w:szCs w:val="28"/>
        </w:rPr>
      </w:pPr>
      <w:r w:rsidRPr="00223743">
        <w:rPr>
          <w:color w:val="00B050"/>
          <w:sz w:val="28"/>
          <w:szCs w:val="28"/>
        </w:rPr>
        <w:t>Kaj je popolna indukcija?</w:t>
      </w:r>
    </w:p>
    <w:p w:rsidR="00223743" w:rsidRPr="00223743" w:rsidRDefault="00223743" w:rsidP="00223743">
      <w:pPr>
        <w:pStyle w:val="Odstavekseznama"/>
        <w:spacing w:after="0" w:line="240" w:lineRule="auto"/>
        <w:ind w:left="360"/>
        <w:jc w:val="both"/>
        <w:rPr>
          <w:color w:val="00B050"/>
          <w:sz w:val="28"/>
          <w:szCs w:val="28"/>
        </w:rPr>
      </w:pPr>
    </w:p>
    <w:p w:rsidR="00223743" w:rsidRDefault="00223743" w:rsidP="00223743">
      <w:pPr>
        <w:pStyle w:val="Odstavekseznama"/>
        <w:numPr>
          <w:ilvl w:val="0"/>
          <w:numId w:val="3"/>
        </w:numPr>
        <w:spacing w:after="0" w:line="240" w:lineRule="auto"/>
        <w:ind w:left="360"/>
        <w:rPr>
          <w:color w:val="00B050"/>
          <w:sz w:val="28"/>
          <w:szCs w:val="28"/>
        </w:rPr>
      </w:pPr>
      <w:r w:rsidRPr="00223743">
        <w:rPr>
          <w:color w:val="00B050"/>
          <w:sz w:val="28"/>
          <w:szCs w:val="28"/>
        </w:rPr>
        <w:t>S popolno indukcijo dokaži formuli za vsoto prvih n členov aritmetičnega in geometrijskega zaporedja.</w:t>
      </w:r>
    </w:p>
    <w:p w:rsidR="00223743" w:rsidRPr="00223743" w:rsidRDefault="00223743" w:rsidP="00223743">
      <w:pPr>
        <w:pStyle w:val="Odstavekseznama"/>
        <w:rPr>
          <w:color w:val="00B050"/>
          <w:sz w:val="28"/>
          <w:szCs w:val="28"/>
        </w:rPr>
      </w:pPr>
    </w:p>
    <w:p w:rsidR="00223743" w:rsidRPr="00223743" w:rsidRDefault="00223743" w:rsidP="00223743">
      <w:pPr>
        <w:pStyle w:val="Odstavekseznama"/>
        <w:spacing w:after="0" w:line="240" w:lineRule="auto"/>
        <w:ind w:left="360"/>
        <w:rPr>
          <w:color w:val="00B050"/>
          <w:sz w:val="28"/>
          <w:szCs w:val="28"/>
        </w:rPr>
      </w:pPr>
    </w:p>
    <w:p w:rsidR="00223743" w:rsidRPr="00223743" w:rsidRDefault="00223743" w:rsidP="00223743">
      <w:pPr>
        <w:pStyle w:val="Odstavekseznama"/>
        <w:numPr>
          <w:ilvl w:val="0"/>
          <w:numId w:val="3"/>
        </w:numPr>
        <w:spacing w:after="0" w:line="240" w:lineRule="auto"/>
        <w:ind w:left="360"/>
        <w:rPr>
          <w:color w:val="00B050"/>
          <w:sz w:val="28"/>
          <w:szCs w:val="28"/>
        </w:rPr>
      </w:pPr>
      <w:r w:rsidRPr="00223743">
        <w:rPr>
          <w:color w:val="00B050"/>
          <w:sz w:val="28"/>
          <w:szCs w:val="28"/>
        </w:rPr>
        <w:t>Poišči dva primera nalog, ki jih boš rešil s popolno indukcijo.</w:t>
      </w:r>
    </w:p>
    <w:p w:rsidR="00223743" w:rsidRPr="00223743" w:rsidRDefault="00223743" w:rsidP="00223743">
      <w:pPr>
        <w:pStyle w:val="Odstavekseznama"/>
        <w:ind w:left="1440"/>
        <w:rPr>
          <w:color w:val="0070C0"/>
          <w:sz w:val="28"/>
          <w:szCs w:val="28"/>
        </w:rPr>
      </w:pPr>
    </w:p>
    <w:p w:rsidR="00223743" w:rsidRPr="00223743" w:rsidRDefault="00223743" w:rsidP="00223743">
      <w:pPr>
        <w:rPr>
          <w:sz w:val="28"/>
          <w:szCs w:val="28"/>
        </w:rPr>
      </w:pPr>
    </w:p>
    <w:p w:rsidR="00583D7A" w:rsidRPr="00223743" w:rsidRDefault="00583D7A" w:rsidP="00223743">
      <w:pPr>
        <w:jc w:val="both"/>
        <w:rPr>
          <w:rFonts w:ascii="Arial" w:hAnsi="Arial" w:cs="Arial"/>
          <w:sz w:val="28"/>
          <w:szCs w:val="28"/>
        </w:rPr>
      </w:pPr>
    </w:p>
    <w:sectPr w:rsidR="00583D7A" w:rsidRPr="00223743" w:rsidSect="009D4DB7">
      <w:head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12" w:rsidRDefault="00D84812" w:rsidP="009D4DB7">
      <w:pPr>
        <w:spacing w:after="0" w:line="240" w:lineRule="auto"/>
      </w:pPr>
      <w:r>
        <w:separator/>
      </w:r>
    </w:p>
  </w:endnote>
  <w:endnote w:type="continuationSeparator" w:id="0">
    <w:p w:rsidR="00D84812" w:rsidRDefault="00D84812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12" w:rsidRDefault="00D84812" w:rsidP="009D4DB7">
      <w:pPr>
        <w:spacing w:after="0" w:line="240" w:lineRule="auto"/>
      </w:pPr>
      <w:r>
        <w:separator/>
      </w:r>
    </w:p>
  </w:footnote>
  <w:footnote w:type="continuationSeparator" w:id="0">
    <w:p w:rsidR="00D84812" w:rsidRDefault="00D84812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F37"/>
    <w:multiLevelType w:val="hybridMultilevel"/>
    <w:tmpl w:val="B754871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3298E"/>
    <w:multiLevelType w:val="hybridMultilevel"/>
    <w:tmpl w:val="B754871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3743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812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9DB0E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DB8FDD-C4CE-4E91-A750-F20A2235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5</cp:revision>
  <dcterms:created xsi:type="dcterms:W3CDTF">2019-09-11T18:57:00Z</dcterms:created>
  <dcterms:modified xsi:type="dcterms:W3CDTF">2020-03-04T09:37:00Z</dcterms:modified>
</cp:coreProperties>
</file>