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01" w:rsidRPr="00561F33" w:rsidRDefault="00FA0D01" w:rsidP="00561F33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FA0D01" w:rsidRPr="00561F33" w:rsidRDefault="00B40870" w:rsidP="00561F33">
      <w:pPr>
        <w:jc w:val="both"/>
        <w:rPr>
          <w:rStyle w:val="Intenzivensklic"/>
          <w:rFonts w:ascii="Arial" w:hAnsi="Arial" w:cs="Arial"/>
          <w:color w:val="auto"/>
          <w:sz w:val="24"/>
          <w:szCs w:val="24"/>
        </w:rPr>
      </w:pPr>
      <w:r>
        <w:rPr>
          <w:rStyle w:val="Intenzivensklic"/>
          <w:rFonts w:ascii="Arial" w:hAnsi="Arial" w:cs="Arial"/>
          <w:color w:val="auto"/>
          <w:sz w:val="24"/>
          <w:szCs w:val="24"/>
        </w:rPr>
        <w:t>0501F RACIONALIZACIJA KORENOV</w:t>
      </w:r>
      <w:bookmarkStart w:id="0" w:name="_GoBack"/>
      <w:bookmarkEnd w:id="0"/>
    </w:p>
    <w:p w:rsidR="00FA0D01" w:rsidRPr="00561F33" w:rsidRDefault="00FA0D01" w:rsidP="00561F33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61F33">
        <w:rPr>
          <w:rFonts w:ascii="Arial" w:hAnsi="Arial" w:cs="Arial"/>
          <w:sz w:val="24"/>
          <w:szCs w:val="24"/>
        </w:rPr>
        <w:t>Uredi po velikosti naslednja števila:</w:t>
      </w:r>
    </w:p>
    <w:p w:rsidR="00FA0D01" w:rsidRPr="00561F33" w:rsidRDefault="007271E6" w:rsidP="00561F33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color w:val="FF0000"/>
            <w:sz w:val="24"/>
            <w:szCs w:val="24"/>
          </w:rPr>
          <m:t xml:space="preserve">,  1,  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 w:cs="Arial"/>
            <w:color w:val="FF0000"/>
            <w:sz w:val="24"/>
            <w:szCs w:val="24"/>
          </w:rPr>
          <m:t xml:space="preserve">,  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 w:cs="Arial"/>
            <w:color w:val="FF0000"/>
            <w:sz w:val="24"/>
            <w:szCs w:val="24"/>
          </w:rPr>
          <m:t xml:space="preserve">,  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e>
            </m:rad>
          </m:den>
        </m:f>
      </m:oMath>
      <w:r w:rsidR="00FA0D01" w:rsidRPr="00561F33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FA0D01" w:rsidRPr="00561F33" w:rsidRDefault="00FA0D01" w:rsidP="00561F33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sz w:val="24"/>
          <w:szCs w:val="24"/>
          <w:u w:val="single"/>
        </w:rPr>
      </w:pPr>
      <w:r w:rsidRPr="00561F33">
        <w:rPr>
          <w:rFonts w:ascii="Arial" w:hAnsi="Arial" w:cs="Arial"/>
          <w:sz w:val="24"/>
          <w:szCs w:val="24"/>
        </w:rPr>
        <w:t>Racionaliziraj:</w:t>
      </w:r>
    </w:p>
    <w:p w:rsidR="00FA0D01" w:rsidRPr="00561F33" w:rsidRDefault="007271E6" w:rsidP="00561F33">
      <w:pPr>
        <w:pStyle w:val="Odstavekseznama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color w:val="1F497D" w:themeColor="text2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</w:p>
    <w:p w:rsidR="00FA0D01" w:rsidRPr="00561F33" w:rsidRDefault="007271E6" w:rsidP="00561F33">
      <w:pPr>
        <w:pStyle w:val="Odstavekseznama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color w:val="1F497D" w:themeColor="text2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1F497D" w:themeColor="text2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-1</m:t>
            </m:r>
          </m:den>
        </m:f>
        <m:r>
          <w:rPr>
            <w:rFonts w:ascii="Cambria Math" w:hAnsi="Cambria Math" w:cs="Arial"/>
            <w:color w:val="1F497D" w:themeColor="text2"/>
            <w:sz w:val="24"/>
            <w:szCs w:val="24"/>
          </w:rPr>
          <m:t>=</m:t>
        </m:r>
      </m:oMath>
      <w:r w:rsidR="00FA0D01" w:rsidRPr="00561F33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FA0D01" w:rsidRPr="00561F33" w:rsidRDefault="007271E6" w:rsidP="00561F33">
      <w:pPr>
        <w:pStyle w:val="Odstavekseznama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color w:val="1F497D" w:themeColor="text2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1F497D" w:themeColor="text2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a</m:t>
                </m:r>
              </m:e>
            </m:rad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1F497D" w:themeColor="text2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b</m:t>
                </m:r>
              </m:e>
            </m:rad>
          </m:den>
        </m:f>
        <m:r>
          <w:rPr>
            <w:rFonts w:ascii="Cambria Math" w:hAnsi="Cambria Math" w:cs="Arial"/>
            <w:color w:val="1F497D" w:themeColor="text2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1F497D" w:themeColor="text2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b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1F497D" w:themeColor="text2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b</m:t>
                </m:r>
              </m:e>
            </m:rad>
            <m: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1F497D" w:themeColor="text2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1F497D" w:themeColor="text2"/>
                    <w:sz w:val="24"/>
                    <w:szCs w:val="24"/>
                  </w:rPr>
                  <m:t>a</m:t>
                </m:r>
              </m:e>
            </m:rad>
          </m:den>
        </m:f>
        <m:r>
          <w:rPr>
            <w:rFonts w:ascii="Cambria Math" w:hAnsi="Cambria Math" w:cs="Arial"/>
            <w:color w:val="1F497D" w:themeColor="text2"/>
            <w:sz w:val="24"/>
            <w:szCs w:val="24"/>
          </w:rPr>
          <m:t>=</m:t>
        </m:r>
      </m:oMath>
      <w:r w:rsidR="00FA0D01" w:rsidRPr="00561F33">
        <w:rPr>
          <w:rFonts w:ascii="Arial" w:hAnsi="Arial" w:cs="Arial"/>
          <w:i/>
          <w:color w:val="1F497D" w:themeColor="text2"/>
          <w:sz w:val="24"/>
          <w:szCs w:val="24"/>
        </w:rPr>
        <w:t xml:space="preserve">  </w:t>
      </w:r>
    </w:p>
    <w:p w:rsidR="00FA0D01" w:rsidRPr="00561F33" w:rsidRDefault="007271E6" w:rsidP="00561F33">
      <w:pPr>
        <w:pStyle w:val="Odstavekseznama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</m:oMath>
    </w:p>
    <w:p w:rsidR="00FA0D01" w:rsidRPr="00561F33" w:rsidRDefault="007271E6" w:rsidP="00561F33">
      <w:pPr>
        <w:pStyle w:val="Odstavekseznama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color w:val="00B05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2-</m:t>
            </m:r>
            <m:rad>
              <m:radPr>
                <m:ctrlPr>
                  <w:rPr>
                    <w:rFonts w:ascii="Cambria Math" w:hAnsi="Cambria Math" w:cs="Arial"/>
                    <w:i/>
                    <w:color w:val="00B050"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 w:cs="Arial"/>
            <w:color w:val="00B050"/>
            <w:sz w:val="24"/>
            <w:szCs w:val="24"/>
          </w:rPr>
          <m:t>=</m:t>
        </m:r>
      </m:oMath>
      <w:r w:rsidR="00FA0D01" w:rsidRPr="00561F33">
        <w:rPr>
          <w:rFonts w:ascii="Arial" w:hAnsi="Arial" w:cs="Arial"/>
          <w:i/>
          <w:color w:val="00B050"/>
          <w:sz w:val="24"/>
          <w:szCs w:val="24"/>
        </w:rPr>
        <w:t xml:space="preserve">  </w:t>
      </w:r>
    </w:p>
    <w:p w:rsidR="00FA0D01" w:rsidRPr="00561F33" w:rsidRDefault="00FA0D01" w:rsidP="00561F33">
      <w:pPr>
        <w:pStyle w:val="Odstavekseznama"/>
        <w:ind w:left="1440"/>
        <w:jc w:val="both"/>
        <w:rPr>
          <w:rFonts w:ascii="Arial" w:hAnsi="Arial" w:cs="Arial"/>
          <w:i/>
          <w:color w:val="1F497D" w:themeColor="text2"/>
          <w:sz w:val="24"/>
          <w:szCs w:val="24"/>
          <w:u w:val="single"/>
        </w:rPr>
      </w:pPr>
    </w:p>
    <w:p w:rsidR="00FA0D01" w:rsidRPr="00561F33" w:rsidRDefault="00FA0D01" w:rsidP="00561F33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i/>
          <w:color w:val="1F497D" w:themeColor="text2"/>
          <w:sz w:val="24"/>
          <w:szCs w:val="24"/>
          <w:u w:val="single"/>
        </w:rPr>
      </w:pPr>
      <w:r w:rsidRPr="00561F33">
        <w:rPr>
          <w:rFonts w:ascii="Arial" w:hAnsi="Arial" w:cs="Arial"/>
          <w:color w:val="1F497D" w:themeColor="text2"/>
          <w:sz w:val="24"/>
          <w:szCs w:val="24"/>
        </w:rPr>
        <w:t>V literaturi poišči</w:t>
      </w:r>
      <w:r w:rsidRPr="00561F33">
        <w:rPr>
          <w:rFonts w:ascii="Arial" w:hAnsi="Arial" w:cs="Arial"/>
          <w:sz w:val="24"/>
          <w:szCs w:val="24"/>
        </w:rPr>
        <w:t xml:space="preserve"> </w:t>
      </w:r>
      <w:r w:rsidRPr="00561F33">
        <w:rPr>
          <w:rFonts w:ascii="Arial" w:hAnsi="Arial" w:cs="Arial"/>
          <w:color w:val="00B050"/>
          <w:sz w:val="24"/>
          <w:szCs w:val="24"/>
        </w:rPr>
        <w:t>ali sestavi sam</w:t>
      </w:r>
      <w:r w:rsidRPr="00561F33">
        <w:rPr>
          <w:rFonts w:ascii="Arial" w:hAnsi="Arial" w:cs="Arial"/>
          <w:sz w:val="24"/>
          <w:szCs w:val="24"/>
        </w:rPr>
        <w:t xml:space="preserve"> </w:t>
      </w:r>
      <w:r w:rsidRPr="00561F33">
        <w:rPr>
          <w:rFonts w:ascii="Arial" w:hAnsi="Arial" w:cs="Arial"/>
          <w:color w:val="1F497D" w:themeColor="text2"/>
          <w:sz w:val="24"/>
          <w:szCs w:val="24"/>
        </w:rPr>
        <w:t>tri naloge, v katerih boš racionaliziral korene. Vsaj ena naj bo algebrski izraz (ne številski).</w:t>
      </w:r>
    </w:p>
    <w:p w:rsidR="00FA0D01" w:rsidRPr="00561F33" w:rsidRDefault="00FA0D01" w:rsidP="00561F33">
      <w:pPr>
        <w:ind w:left="708"/>
        <w:jc w:val="both"/>
        <w:rPr>
          <w:rFonts w:ascii="Arial" w:hAnsi="Arial" w:cs="Arial"/>
          <w:color w:val="1F497D" w:themeColor="text2"/>
          <w:position w:val="-28"/>
          <w:sz w:val="24"/>
          <w:szCs w:val="24"/>
        </w:rPr>
      </w:pPr>
    </w:p>
    <w:p w:rsidR="00FA0D01" w:rsidRPr="00561F33" w:rsidRDefault="00FA0D01" w:rsidP="00561F3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D4DB7" w:rsidRPr="00561F33" w:rsidRDefault="009D4DB7" w:rsidP="00561F33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561F33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       </w:t>
      </w:r>
    </w:p>
    <w:p w:rsidR="009D4DB7" w:rsidRPr="00561F33" w:rsidRDefault="009D4DB7" w:rsidP="00561F33">
      <w:pPr>
        <w:jc w:val="both"/>
        <w:rPr>
          <w:rFonts w:ascii="Arial" w:hAnsi="Arial" w:cs="Arial"/>
          <w:sz w:val="24"/>
          <w:szCs w:val="24"/>
        </w:rPr>
      </w:pPr>
    </w:p>
    <w:p w:rsidR="009D4DB7" w:rsidRPr="00561F33" w:rsidRDefault="009D4DB7" w:rsidP="00561F33">
      <w:pPr>
        <w:jc w:val="both"/>
        <w:rPr>
          <w:rFonts w:ascii="Arial" w:hAnsi="Arial" w:cs="Arial"/>
          <w:sz w:val="24"/>
          <w:szCs w:val="24"/>
        </w:rPr>
      </w:pPr>
    </w:p>
    <w:sectPr w:rsidR="009D4DB7" w:rsidRPr="00561F33" w:rsidSect="009D4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E6" w:rsidRDefault="007271E6" w:rsidP="009D4DB7">
      <w:pPr>
        <w:spacing w:after="0" w:line="240" w:lineRule="auto"/>
      </w:pPr>
      <w:r>
        <w:separator/>
      </w:r>
    </w:p>
  </w:endnote>
  <w:endnote w:type="continuationSeparator" w:id="0">
    <w:p w:rsidR="007271E6" w:rsidRDefault="007271E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E6" w:rsidRDefault="007271E6" w:rsidP="009D4DB7">
      <w:pPr>
        <w:spacing w:after="0" w:line="240" w:lineRule="auto"/>
      </w:pPr>
      <w:r>
        <w:separator/>
      </w:r>
    </w:p>
  </w:footnote>
  <w:footnote w:type="continuationSeparator" w:id="0">
    <w:p w:rsidR="007271E6" w:rsidRDefault="007271E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3F1764">
      <w:rPr>
        <w:rFonts w:ascii="Arial" w:hAnsi="Arial" w:cs="Arial"/>
        <w:b/>
        <w:color w:val="0070C0"/>
        <w:sz w:val="28"/>
        <w:szCs w:val="28"/>
      </w:rPr>
      <w:t>MATEMATIKA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87A86"/>
    <w:multiLevelType w:val="hybridMultilevel"/>
    <w:tmpl w:val="F446B5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94E544E">
      <w:start w:val="1"/>
      <w:numFmt w:val="lowerLetter"/>
      <w:lvlText w:val="%2."/>
      <w:lvlJc w:val="left"/>
      <w:pPr>
        <w:ind w:left="1440" w:hanging="360"/>
      </w:pPr>
      <w:rPr>
        <w:i w:val="0"/>
        <w:sz w:val="28"/>
        <w:szCs w:val="28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46D29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1764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57673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14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F33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66F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1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870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6C8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468FD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927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1F6B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D01"/>
    <w:rsid w:val="00FA0EA6"/>
    <w:rsid w:val="00FA24CA"/>
    <w:rsid w:val="00FA2593"/>
    <w:rsid w:val="00FA2623"/>
    <w:rsid w:val="00FA2DCE"/>
    <w:rsid w:val="00FA3D67"/>
    <w:rsid w:val="00FA3FC6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63470"/>
  <w15:docId w15:val="{02F7CA86-ECD3-43C1-B381-FA02A50B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FA0D0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9666231-1DBA-452E-9726-64BF831D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3</cp:revision>
  <cp:lastPrinted>2016-07-21T12:20:00Z</cp:lastPrinted>
  <dcterms:created xsi:type="dcterms:W3CDTF">2016-07-21T12:20:00Z</dcterms:created>
  <dcterms:modified xsi:type="dcterms:W3CDTF">2016-07-21T12:20:00Z</dcterms:modified>
</cp:coreProperties>
</file>